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26E56BED" w14:textId="77777777" w:rsidR="001B1C37" w:rsidRPr="005A6BE3" w:rsidRDefault="001B1C37" w:rsidP="001B1C37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>
        <w:rPr>
          <w:rFonts w:ascii="Times New Roman" w:hAnsi="Times New Roman"/>
        </w:rPr>
        <w:br/>
        <w:t xml:space="preserve">i instytucjach rynku pracy (Dz.U. z 2022 r., poz. 690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Rozporządzenia Ministra Pracy i Polityki Społecznej z dnia </w:t>
      </w:r>
      <w:r w:rsidRPr="005A6BE3">
        <w:rPr>
          <w:rFonts w:ascii="Times New Roman" w:hAnsi="Times New Roman"/>
        </w:rPr>
        <w:t xml:space="preserve">14 maja 2014 r. w sprawie przyznawania środków z Krajowego Funduszu Szkoleniowego (Dz. U. z </w:t>
      </w:r>
      <w:r>
        <w:rPr>
          <w:rFonts w:ascii="Times New Roman" w:hAnsi="Times New Roman"/>
        </w:rPr>
        <w:t>2018 r. poz. 117).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0F606FBD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 xml:space="preserve">uwzględniać innych kosztów, które pracodawca ponosi w związku z udziałem pracowników w kształceniu ustawicznym, np. wynagrodzenia za godziny nieobecności w pracy w związku z uczestnictwem </w:t>
      </w:r>
      <w:r w:rsidR="00341425">
        <w:rPr>
          <w:rFonts w:ascii="Times New Roman" w:hAnsi="Times New Roman"/>
        </w:rPr>
        <w:br/>
      </w:r>
      <w:r w:rsidRPr="00E36D73">
        <w:rPr>
          <w:rFonts w:ascii="Times New Roman" w:hAnsi="Times New Roman"/>
        </w:rPr>
        <w:t>w 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2143206A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</w:t>
      </w:r>
      <w:r w:rsidR="00604B40">
        <w:rPr>
          <w:rFonts w:eastAsia="Calibri"/>
          <w:b/>
          <w:lang w:eastAsia="en-US"/>
        </w:rPr>
        <w:t xml:space="preserve">rezerwy  </w:t>
      </w:r>
      <w:bookmarkStart w:id="0" w:name="_GoBack"/>
      <w:bookmarkEnd w:id="0"/>
      <w:r w:rsidRPr="003D43B3">
        <w:rPr>
          <w:rFonts w:eastAsia="Calibri"/>
          <w:b/>
          <w:lang w:eastAsia="en-US"/>
        </w:rPr>
        <w:t xml:space="preserve">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01AB6308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 xml:space="preserve">Wnioskowana wysokość środków </w:t>
            </w:r>
            <w:r w:rsidR="00341425">
              <w:rPr>
                <w:b/>
                <w:bCs/>
              </w:rPr>
              <w:t xml:space="preserve">rezerwy </w:t>
            </w:r>
            <w:r w:rsidRPr="00CA7972">
              <w:rPr>
                <w:b/>
                <w:bCs/>
              </w:rPr>
              <w:t>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09ED6649" w14:textId="77777777" w:rsidR="00CA07DD" w:rsidRDefault="00CA07DD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77777777" w:rsidR="00846908" w:rsidRP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77777777" w:rsidR="00846908" w:rsidRP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D3D6779" w:rsidR="006F5B76" w:rsidRPr="009C0BCF" w:rsidRDefault="006F5B76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1</w:t>
            </w:r>
            <w:r w:rsidR="009C0BCF" w:rsidRPr="009C0BCF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vAlign w:val="center"/>
          </w:tcPr>
          <w:p w14:paraId="694D66EC" w14:textId="77777777" w:rsidR="006F5B76" w:rsidRDefault="009C0BCF" w:rsidP="009C0BCF">
            <w:pPr>
              <w:pStyle w:val="Nagwek"/>
              <w:spacing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9C0BCF">
              <w:rPr>
                <w:sz w:val="22"/>
                <w:szCs w:val="22"/>
              </w:rPr>
              <w:t>MRiPS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2A6DAFC" w14:textId="65690CA6" w:rsidR="00CA07DD" w:rsidRPr="009C0BCF" w:rsidRDefault="00CA07DD" w:rsidP="009C0BCF">
            <w:pPr>
              <w:pStyle w:val="Nagwek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37B79660" w:rsidR="006F5B76" w:rsidRPr="009C0BCF" w:rsidRDefault="006F5B76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2</w:t>
            </w:r>
            <w:r w:rsidR="009C0BCF" w:rsidRPr="009C0BCF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vAlign w:val="center"/>
          </w:tcPr>
          <w:p w14:paraId="41B3AB19" w14:textId="4F795E7C" w:rsidR="006F5B76" w:rsidRPr="009C0BCF" w:rsidRDefault="009C0BCF" w:rsidP="009C0BC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osób z orzeczonym stopniem niepełnosprawności.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1910BFD0" w:rsidR="006F5B76" w:rsidRPr="009C0BCF" w:rsidRDefault="006F5B76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3</w:t>
            </w:r>
            <w:r w:rsidR="009C0BCF" w:rsidRPr="009C0BCF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vAlign w:val="center"/>
          </w:tcPr>
          <w:p w14:paraId="260D3A75" w14:textId="12461089" w:rsidR="006F5B76" w:rsidRPr="009C0BCF" w:rsidRDefault="009C0BCF" w:rsidP="009C0BCF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w obszarach/branżach kluczowych dla rozwoju powiatu/województwa wskazanych w dokumentach strategicznych/planach rozwoju</w:t>
            </w:r>
            <w:r w:rsidR="00195F3F" w:rsidRPr="009C0B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BCF" w14:paraId="0E85F549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565E4F1" w14:textId="0DC8C331" w:rsidR="009C0BCF" w:rsidRPr="009C0BCF" w:rsidRDefault="009C0BCF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vAlign w:val="center"/>
          </w:tcPr>
          <w:p w14:paraId="410CD043" w14:textId="27C21752" w:rsidR="009C0BCF" w:rsidRPr="009C0BCF" w:rsidRDefault="009C0BCF" w:rsidP="009C0BCF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39E6499" w14:textId="77777777" w:rsidR="009C0BCF" w:rsidRPr="00E63CC6" w:rsidRDefault="009C0BCF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BCF" w14:paraId="509BEB8E" w14:textId="77777777" w:rsidTr="009C0BCF">
        <w:trPr>
          <w:trHeight w:val="930"/>
        </w:trPr>
        <w:tc>
          <w:tcPr>
            <w:tcW w:w="568" w:type="dxa"/>
            <w:vAlign w:val="center"/>
          </w:tcPr>
          <w:p w14:paraId="36F6576B" w14:textId="08A88D8B" w:rsidR="009C0BCF" w:rsidRPr="009C0BCF" w:rsidRDefault="009C0BCF" w:rsidP="0093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vAlign w:val="center"/>
          </w:tcPr>
          <w:p w14:paraId="59725349" w14:textId="77777777" w:rsidR="009C0BCF" w:rsidRDefault="009C0BCF" w:rsidP="009C0BCF">
            <w:pPr>
              <w:tabs>
                <w:tab w:val="left" w:pos="360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14:paraId="238482A8" w14:textId="11F2B979" w:rsidR="00CA07DD" w:rsidRPr="009C0BCF" w:rsidRDefault="00CA07DD" w:rsidP="009C0BCF">
            <w:pPr>
              <w:tabs>
                <w:tab w:val="left" w:pos="360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953841" w14:textId="77777777" w:rsidR="009C0BCF" w:rsidRPr="00E63CC6" w:rsidRDefault="009C0BCF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D61D52" w14:textId="77777777" w:rsidR="009338A5" w:rsidRDefault="009338A5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4CDAD744" w14:textId="77777777" w:rsidR="00B03999" w:rsidRDefault="00B03999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1F1F269" w14:textId="77777777" w:rsidR="00CA07DD" w:rsidRDefault="00CA07DD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028117C2" w14:textId="77777777" w:rsidR="00B03999" w:rsidRDefault="00B03999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7379C493" w14:textId="77777777" w:rsidR="00CA07DD" w:rsidRDefault="00CA07DD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2177353D" w14:textId="77777777" w:rsidR="00CA07DD" w:rsidRPr="00846908" w:rsidRDefault="00CA07DD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14:paraId="5A627B0B" w14:textId="07BE330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 xml:space="preserve">(Pracodawca ubiegający się o przyznanie środków </w:t>
      </w:r>
      <w:r w:rsidR="00CA07DD">
        <w:rPr>
          <w:color w:val="000000"/>
          <w:sz w:val="20"/>
          <w:szCs w:val="20"/>
        </w:rPr>
        <w:t xml:space="preserve">rezerwy </w:t>
      </w:r>
      <w:r w:rsidRPr="003B0A8B">
        <w:rPr>
          <w:color w:val="000000"/>
          <w:sz w:val="20"/>
          <w:szCs w:val="20"/>
        </w:rPr>
        <w:t>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 xml:space="preserve">W uzasadnieniu należy uwzględnić obecne lub przyszłe potrzeby pracodawcy oraz obowiązujące priorytety wydatkowania środków </w:t>
      </w:r>
      <w:r w:rsidR="00CA07DD">
        <w:rPr>
          <w:b/>
          <w:sz w:val="20"/>
          <w:szCs w:val="20"/>
        </w:rPr>
        <w:t xml:space="preserve">rezerwy </w:t>
      </w:r>
      <w:r w:rsidRPr="005A6BE3">
        <w:rPr>
          <w:b/>
          <w:sz w:val="20"/>
          <w:szCs w:val="20"/>
        </w:rPr>
        <w:t>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6E7CB612" w14:textId="568BDEDA" w:rsidR="00C62CDC" w:rsidRDefault="00CA7972" w:rsidP="00CA07DD">
      <w:pPr>
        <w:pStyle w:val="western"/>
        <w:spacing w:before="0" w:line="276" w:lineRule="auto"/>
        <w:ind w:left="0" w:right="-2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161BB2A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5993BA43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135D7415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033B1802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1D0B8A22" w14:textId="77777777" w:rsidR="00B03999" w:rsidRPr="007D3AC0" w:rsidRDefault="00B03999" w:rsidP="007D3AC0">
      <w:pPr>
        <w:ind w:left="5664"/>
        <w:rPr>
          <w:i/>
          <w:sz w:val="18"/>
          <w:szCs w:val="18"/>
        </w:rPr>
      </w:pPr>
    </w:p>
    <w:p w14:paraId="2DB39831" w14:textId="563208E9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 xml:space="preserve">O  FINANSOWANEJ  ZE ŚRODKÓW </w:t>
      </w:r>
      <w:r w:rsidR="007F4F9B">
        <w:rPr>
          <w:b/>
          <w:bCs/>
        </w:rPr>
        <w:t xml:space="preserve">REZERWY </w:t>
      </w:r>
      <w:r>
        <w:rPr>
          <w:b/>
          <w:bCs/>
        </w:rPr>
        <w:t>KFS</w:t>
      </w:r>
    </w:p>
    <w:p w14:paraId="5DE26E5C" w14:textId="5F2A11F8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 xml:space="preserve"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</w:t>
      </w:r>
      <w:r w:rsidR="00CA07DD">
        <w:rPr>
          <w:rFonts w:ascii="Arial" w:eastAsiaTheme="minorHAnsi" w:hAnsi="Arial" w:cs="Arial"/>
          <w:sz w:val="18"/>
          <w:szCs w:val="18"/>
          <w:lang w:eastAsia="en-US"/>
        </w:rPr>
        <w:t xml:space="preserve">rezerwy 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KFS.)</w:t>
      </w:r>
    </w:p>
    <w:p w14:paraId="52B0A21A" w14:textId="520BBD8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</w:t>
      </w:r>
      <w:r w:rsidR="00F558A4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……………</w:t>
      </w:r>
    </w:p>
    <w:p w14:paraId="5D47A1C0" w14:textId="0C828EB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>
        <w:rPr>
          <w:rFonts w:ascii="Times New Roman" w:hAnsi="Times New Roman"/>
        </w:rPr>
        <w:t>........</w:t>
      </w:r>
      <w:r w:rsidRPr="00D2390E">
        <w:rPr>
          <w:rFonts w:ascii="Times New Roman" w:hAnsi="Times New Roman"/>
        </w:rPr>
        <w:t>...............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063DC021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2.Posiadanie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>
        <w:rPr>
          <w:rFonts w:ascii="Times New Roman" w:hAnsi="Times New Roman"/>
        </w:rPr>
        <w:t>u</w:t>
      </w:r>
      <w:r w:rsidRPr="00D2390E">
        <w:rPr>
          <w:rFonts w:ascii="Times New Roman" w:hAnsi="Times New Roman"/>
        </w:rPr>
        <w:t>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………………………………………………………………</w:t>
      </w:r>
      <w:r w:rsidR="00F558A4">
        <w:rPr>
          <w:rFonts w:ascii="Times New Roman" w:hAnsi="Times New Roman"/>
        </w:rPr>
        <w:t>……………..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……….</w:t>
      </w:r>
    </w:p>
    <w:p w14:paraId="502EA8F0" w14:textId="4883E03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</w:t>
      </w:r>
      <w:r w:rsidR="00F558A4">
        <w:rPr>
          <w:rFonts w:ascii="Times New Roman" w:hAnsi="Times New Roman"/>
        </w:rPr>
        <w:t>….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……..</w:t>
      </w:r>
    </w:p>
    <w:p w14:paraId="2913E2FE" w14:textId="03BEC47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  <w:r w:rsidRPr="00D2390E">
        <w:rPr>
          <w:rFonts w:ascii="Times New Roman" w:hAnsi="Times New Roman"/>
        </w:rPr>
        <w:t>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3D3980A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07AA41ED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……………….…</w:t>
      </w:r>
    </w:p>
    <w:p w14:paraId="1C1C5EE1" w14:textId="29AFD81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…….…</w:t>
      </w:r>
    </w:p>
    <w:p w14:paraId="0770A97F" w14:textId="5A01F6F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082312C1" w14:textId="186D6C2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449330A2" w14:textId="38DAF40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….…</w:t>
      </w:r>
    </w:p>
    <w:p w14:paraId="5DBD8B5F" w14:textId="2E24AD5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</w:t>
      </w:r>
      <w:r w:rsidR="005E06AF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….…</w:t>
      </w:r>
    </w:p>
    <w:p w14:paraId="4B989128" w14:textId="5B3E5B6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3705769C" w14:textId="5D5C848E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E06AF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5E06AF">
        <w:rPr>
          <w:rFonts w:ascii="Times New Roman" w:hAnsi="Times New Roman"/>
          <w:b/>
          <w:i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lastRenderedPageBreak/>
        <w:t xml:space="preserve">5. Uzasadnienie wyboru realizatora usługi kształcenia ustawicznego </w:t>
      </w:r>
    </w:p>
    <w:p w14:paraId="4648CC88" w14:textId="7D56D4E9" w:rsidR="00B03999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20B73" w14:textId="7C0F6F60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6C002D7C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 xml:space="preserve">Informacja  o planach dotyczących dalszego zatrudnienia osób, które będą objęte kształceniem ustawicznym finansowanym ze środków </w:t>
      </w:r>
      <w:r w:rsidR="00CA07DD">
        <w:rPr>
          <w:rFonts w:ascii="Times New Roman" w:hAnsi="Times New Roman"/>
        </w:rPr>
        <w:t xml:space="preserve">rezerwy </w:t>
      </w:r>
      <w:r w:rsidRPr="00574803">
        <w:rPr>
          <w:rFonts w:ascii="Times New Roman" w:hAnsi="Times New Roman"/>
        </w:rPr>
        <w:t>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441E5C0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F17B971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C31CA7E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AE8B057" w14:textId="77777777" w:rsidR="00B03999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1BC1B4A7" w14:textId="77777777" w:rsidR="00B03999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713C233C" w14:textId="77777777" w:rsidR="00B03999" w:rsidRPr="00D2390E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Default="00775CAD" w:rsidP="00775CA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2B20BA52" w14:textId="77777777" w:rsidR="00B03999" w:rsidRDefault="00B03999" w:rsidP="00775CAD">
      <w:pPr>
        <w:ind w:left="360"/>
        <w:rPr>
          <w:b/>
        </w:rPr>
      </w:pPr>
    </w:p>
    <w:p w14:paraId="2F9F8D06" w14:textId="77777777" w:rsidR="00C62CDC" w:rsidRDefault="00C62CDC" w:rsidP="00775CAD">
      <w:pPr>
        <w:ind w:left="360"/>
        <w:rPr>
          <w:b/>
        </w:rPr>
      </w:pPr>
    </w:p>
    <w:p w14:paraId="2F7AC9A9" w14:textId="5DDDD872" w:rsidR="00267715" w:rsidRPr="00D2390E" w:rsidRDefault="005E06AF" w:rsidP="00B03999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7715" w:rsidRPr="00D2390E">
        <w:rPr>
          <w:sz w:val="22"/>
          <w:szCs w:val="22"/>
        </w:rPr>
        <w:t xml:space="preserve">Do uzasadnienia wyboru realizatora usługi kształcenia ustawicznego finansowanej ze środków </w:t>
      </w:r>
      <w:r w:rsidR="00CA07DD">
        <w:rPr>
          <w:sz w:val="22"/>
          <w:szCs w:val="22"/>
        </w:rPr>
        <w:t xml:space="preserve">rezerwy </w:t>
      </w:r>
      <w:r w:rsidR="00267715" w:rsidRPr="00D2390E">
        <w:rPr>
          <w:sz w:val="22"/>
          <w:szCs w:val="22"/>
        </w:rPr>
        <w:t>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3F8B63FC" w14:textId="77777777" w:rsidR="007F4F9B" w:rsidRDefault="007F4F9B" w:rsidP="00C01DD9">
      <w:pPr>
        <w:rPr>
          <w:b/>
          <w:sz w:val="22"/>
          <w:szCs w:val="22"/>
        </w:rPr>
      </w:pP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588CB14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 xml:space="preserve">Środki </w:t>
      </w:r>
      <w:r w:rsidR="007F4F9B">
        <w:rPr>
          <w:b/>
          <w:sz w:val="22"/>
          <w:szCs w:val="22"/>
        </w:rPr>
        <w:t xml:space="preserve">rezerwy </w:t>
      </w:r>
      <w:r w:rsidRPr="00727E21">
        <w:rPr>
          <w:b/>
          <w:sz w:val="22"/>
          <w:szCs w:val="22"/>
        </w:rPr>
        <w:t>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3DB06EDC" w14:textId="77777777" w:rsidR="007F4F9B" w:rsidRDefault="00C01DD9" w:rsidP="007F4F9B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="007F4F9B" w:rsidRPr="00727E21">
        <w:rPr>
          <w:sz w:val="22"/>
          <w:szCs w:val="22"/>
        </w:rPr>
        <w:t xml:space="preserve">Ustawy z dnia 20 kwietnia  2004 r. </w:t>
      </w:r>
      <w:r w:rsidR="007F4F9B" w:rsidRPr="00260191">
        <w:rPr>
          <w:i/>
          <w:sz w:val="22"/>
          <w:szCs w:val="22"/>
        </w:rPr>
        <w:t>o promocji zatrudnienia i instytucjach rynku pracy</w:t>
      </w:r>
      <w:r w:rsidR="007F4F9B" w:rsidRPr="00727E21">
        <w:rPr>
          <w:sz w:val="22"/>
          <w:szCs w:val="22"/>
        </w:rPr>
        <w:t xml:space="preserve"> </w:t>
      </w:r>
      <w:r w:rsidR="007F4F9B">
        <w:rPr>
          <w:sz w:val="22"/>
          <w:szCs w:val="22"/>
        </w:rPr>
        <w:br/>
        <w:t xml:space="preserve">     </w:t>
      </w:r>
      <w:r w:rsidR="007F4F9B" w:rsidRPr="00727E21">
        <w:rPr>
          <w:sz w:val="22"/>
          <w:szCs w:val="22"/>
        </w:rPr>
        <w:t>(Dz.U. z  20</w:t>
      </w:r>
      <w:r w:rsidR="007F4F9B">
        <w:rPr>
          <w:sz w:val="22"/>
          <w:szCs w:val="22"/>
        </w:rPr>
        <w:t xml:space="preserve">22 </w:t>
      </w:r>
      <w:r w:rsidR="007F4F9B" w:rsidRPr="00727E21">
        <w:rPr>
          <w:sz w:val="22"/>
          <w:szCs w:val="22"/>
        </w:rPr>
        <w:t>r., poz.</w:t>
      </w:r>
      <w:r w:rsidR="007F4F9B">
        <w:rPr>
          <w:sz w:val="22"/>
          <w:szCs w:val="22"/>
        </w:rPr>
        <w:t xml:space="preserve"> 690 z </w:t>
      </w:r>
      <w:proofErr w:type="spellStart"/>
      <w:r w:rsidR="007F4F9B">
        <w:rPr>
          <w:sz w:val="22"/>
          <w:szCs w:val="22"/>
        </w:rPr>
        <w:t>późn</w:t>
      </w:r>
      <w:proofErr w:type="spellEnd"/>
      <w:r w:rsidR="007F4F9B">
        <w:rPr>
          <w:sz w:val="22"/>
          <w:szCs w:val="22"/>
        </w:rPr>
        <w:t>. zm.</w:t>
      </w:r>
      <w:r w:rsidR="007F4F9B" w:rsidRPr="00727E21">
        <w:rPr>
          <w:sz w:val="22"/>
          <w:szCs w:val="22"/>
        </w:rPr>
        <w:t>);</w:t>
      </w:r>
    </w:p>
    <w:p w14:paraId="3499CC2F" w14:textId="77777777" w:rsidR="007F4F9B" w:rsidRPr="004D4AA9" w:rsidRDefault="007F4F9B" w:rsidP="007F4F9B">
      <w:pPr>
        <w:spacing w:line="276" w:lineRule="auto"/>
        <w:jc w:val="both"/>
        <w:rPr>
          <w:b/>
          <w:sz w:val="22"/>
          <w:szCs w:val="22"/>
        </w:rPr>
      </w:pPr>
    </w:p>
    <w:p w14:paraId="0B3AEDE3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2. </w:t>
      </w:r>
      <w:r w:rsidRPr="00957B09">
        <w:rPr>
          <w:color w:val="000000" w:themeColor="text1"/>
          <w:sz w:val="22"/>
          <w:szCs w:val="22"/>
        </w:rPr>
        <w:t xml:space="preserve">Ustawy z dnia 23 kwietnia 1964r. – Kodeks cywilny (Dz. U. z 2022 </w:t>
      </w:r>
      <w:r w:rsidRPr="00727E21">
        <w:rPr>
          <w:sz w:val="22"/>
          <w:szCs w:val="22"/>
        </w:rPr>
        <w:t>r. poz.</w:t>
      </w:r>
      <w:r>
        <w:rPr>
          <w:sz w:val="22"/>
          <w:szCs w:val="22"/>
        </w:rPr>
        <w:t xml:space="preserve"> 1360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727E21">
        <w:rPr>
          <w:sz w:val="22"/>
          <w:szCs w:val="22"/>
        </w:rPr>
        <w:t>);</w:t>
      </w:r>
    </w:p>
    <w:p w14:paraId="6EC4C387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Rozporządzenia  Ministra  </w:t>
      </w:r>
      <w:r>
        <w:rPr>
          <w:sz w:val="22"/>
          <w:szCs w:val="22"/>
        </w:rPr>
        <w:t xml:space="preserve">Rodziny, </w:t>
      </w:r>
      <w:r w:rsidRPr="00727E21">
        <w:rPr>
          <w:sz w:val="22"/>
          <w:szCs w:val="22"/>
        </w:rPr>
        <w:t>Pracy  i  Polityki  Społecznej  z  dnia  1</w:t>
      </w:r>
      <w:r>
        <w:rPr>
          <w:sz w:val="22"/>
          <w:szCs w:val="22"/>
        </w:rPr>
        <w:t>4</w:t>
      </w:r>
      <w:r w:rsidRPr="00727E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maja </w:t>
      </w:r>
      <w:r w:rsidRPr="00727E21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727E21">
        <w:rPr>
          <w:sz w:val="22"/>
          <w:szCs w:val="22"/>
        </w:rPr>
        <w:t xml:space="preserve">  r.  </w:t>
      </w:r>
      <w:r>
        <w:rPr>
          <w:sz w:val="22"/>
          <w:szCs w:val="22"/>
        </w:rPr>
        <w:br/>
        <w:t xml:space="preserve">    </w:t>
      </w:r>
      <w:r w:rsidRPr="009F2F4E">
        <w:rPr>
          <w:i/>
          <w:sz w:val="22"/>
          <w:szCs w:val="22"/>
        </w:rPr>
        <w:t>w  sprawie przyznawania środków z Krajowego Funduszu Szkoleniowego</w:t>
      </w:r>
      <w:r w:rsidRPr="00727E21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 xml:space="preserve">8 </w:t>
      </w:r>
      <w:r w:rsidRPr="00727E21">
        <w:rPr>
          <w:sz w:val="22"/>
          <w:szCs w:val="22"/>
        </w:rPr>
        <w:t>r., poz.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117</w:t>
      </w:r>
      <w:r w:rsidRPr="00727E21">
        <w:rPr>
          <w:sz w:val="22"/>
          <w:szCs w:val="22"/>
        </w:rPr>
        <w:t>);</w:t>
      </w:r>
    </w:p>
    <w:p w14:paraId="0D8DF660" w14:textId="77777777" w:rsidR="007F4F9B" w:rsidRDefault="007F4F9B" w:rsidP="007F4F9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</w:t>
      </w:r>
      <w:r w:rsidRPr="00260191">
        <w:rPr>
          <w:i/>
          <w:sz w:val="22"/>
          <w:szCs w:val="22"/>
        </w:rPr>
        <w:t>o postępowaniu w sprawach dotyczących pomocy publicznej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(Dz. U. z 2021 r. poz. 743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 oraz jej przepisów wykonawczych;</w:t>
      </w:r>
    </w:p>
    <w:p w14:paraId="1A317CBF" w14:textId="77777777" w:rsidR="007F4F9B" w:rsidRPr="00957B09" w:rsidRDefault="007F4F9B" w:rsidP="007F4F9B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57B09">
        <w:rPr>
          <w:color w:val="000000" w:themeColor="text1"/>
          <w:sz w:val="22"/>
          <w:szCs w:val="22"/>
        </w:rPr>
        <w:t xml:space="preserve">Ustawa z dnia 27 sierpnia 2009 r. o finansach publicznych (tekst jednolity ustawy Dz. U. </w:t>
      </w:r>
      <w:r w:rsidRPr="00957B09">
        <w:rPr>
          <w:color w:val="000000" w:themeColor="text1"/>
          <w:sz w:val="22"/>
          <w:szCs w:val="22"/>
        </w:rPr>
        <w:br/>
        <w:t xml:space="preserve">     2022.0.1634);</w:t>
      </w:r>
    </w:p>
    <w:p w14:paraId="778B63E1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27E21">
        <w:rPr>
          <w:sz w:val="22"/>
          <w:szCs w:val="22"/>
        </w:rPr>
        <w:t xml:space="preserve">Rozporządzenia Komisji (UE) Nr 1407/2013 z dnia 18 grudnia 2013 r. w sprawie stosowania art. 107 </w:t>
      </w:r>
      <w:r>
        <w:rPr>
          <w:sz w:val="22"/>
          <w:szCs w:val="22"/>
        </w:rPr>
        <w:br/>
        <w:t xml:space="preserve">    </w:t>
      </w:r>
      <w:r w:rsidRPr="00727E21">
        <w:rPr>
          <w:sz w:val="22"/>
          <w:szCs w:val="22"/>
        </w:rPr>
        <w:t xml:space="preserve">i art.108 Traktatu o funkcjonowaniu Unii Europejskiej do pomocy de 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(Dz. Urz. UE L 352/1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z dnia 24.12.2013 r.</w:t>
      </w:r>
      <w:r w:rsidRPr="00727E21">
        <w:rPr>
          <w:sz w:val="22"/>
          <w:szCs w:val="22"/>
        </w:rPr>
        <w:t>);</w:t>
      </w:r>
    </w:p>
    <w:p w14:paraId="3983AD4B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27E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Rozporządzenie Komisji (UE) Nr </w:t>
      </w:r>
      <w:r>
        <w:rPr>
          <w:sz w:val="22"/>
          <w:szCs w:val="22"/>
        </w:rPr>
        <w:t>1408/2013</w:t>
      </w:r>
      <w:r w:rsidRPr="00727E21">
        <w:rPr>
          <w:sz w:val="22"/>
          <w:szCs w:val="22"/>
        </w:rPr>
        <w:t xml:space="preserve"> z dnia </w:t>
      </w:r>
      <w:r>
        <w:rPr>
          <w:sz w:val="22"/>
          <w:szCs w:val="22"/>
        </w:rPr>
        <w:t>18</w:t>
      </w:r>
      <w:r w:rsidRPr="00727E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</w:t>
      </w:r>
      <w:r w:rsidRPr="00727E21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27E21">
        <w:rPr>
          <w:sz w:val="22"/>
          <w:szCs w:val="22"/>
        </w:rPr>
        <w:t xml:space="preserve"> r. w sprawie stosowania art. 107 </w:t>
      </w:r>
      <w:r>
        <w:rPr>
          <w:sz w:val="22"/>
          <w:szCs w:val="22"/>
        </w:rPr>
        <w:br/>
        <w:t xml:space="preserve">    </w:t>
      </w:r>
      <w:r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w sektorze rolnym </w:t>
      </w:r>
      <w:r>
        <w:rPr>
          <w:sz w:val="22"/>
          <w:szCs w:val="22"/>
        </w:rPr>
        <w:br/>
        <w:t xml:space="preserve">    </w:t>
      </w:r>
      <w:r w:rsidRPr="00727E21">
        <w:rPr>
          <w:sz w:val="22"/>
          <w:szCs w:val="22"/>
        </w:rPr>
        <w:t>(</w:t>
      </w:r>
      <w:proofErr w:type="spellStart"/>
      <w:r w:rsidRPr="00727E21">
        <w:rPr>
          <w:sz w:val="22"/>
          <w:szCs w:val="22"/>
        </w:rPr>
        <w:t>Dz.U</w:t>
      </w:r>
      <w:r>
        <w:rPr>
          <w:sz w:val="22"/>
          <w:szCs w:val="22"/>
        </w:rPr>
        <w:t>rz</w:t>
      </w:r>
      <w:proofErr w:type="spellEnd"/>
      <w:r w:rsidRPr="00727E21">
        <w:rPr>
          <w:sz w:val="22"/>
          <w:szCs w:val="22"/>
        </w:rPr>
        <w:t xml:space="preserve">. </w:t>
      </w:r>
      <w:bookmarkStart w:id="1" w:name="_Hlk61545323"/>
      <w:r w:rsidRPr="00727E21">
        <w:rPr>
          <w:sz w:val="22"/>
          <w:szCs w:val="22"/>
        </w:rPr>
        <w:t>UE L</w:t>
      </w:r>
      <w:r>
        <w:rPr>
          <w:sz w:val="22"/>
          <w:szCs w:val="22"/>
        </w:rPr>
        <w:t xml:space="preserve"> 352/9</w:t>
      </w:r>
      <w:bookmarkEnd w:id="1"/>
      <w:r>
        <w:rPr>
          <w:sz w:val="22"/>
          <w:szCs w:val="22"/>
        </w:rPr>
        <w:t xml:space="preserve"> z dnia 24.12.2013 r.</w:t>
      </w:r>
      <w:r w:rsidRPr="00727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B9BE825" w14:textId="77777777" w:rsidR="007F4F9B" w:rsidRDefault="007F4F9B" w:rsidP="007F4F9B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Zasad udzielania przez Powiatowy Urząd Pracy w Łęczycy pomocy pracodawcom w ramach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Pr="00727E21">
        <w:rPr>
          <w:sz w:val="22"/>
          <w:szCs w:val="22"/>
        </w:rPr>
        <w:t>Krajowego Funduszu Szkoleniowego</w:t>
      </w:r>
      <w:r>
        <w:rPr>
          <w:sz w:val="22"/>
          <w:szCs w:val="22"/>
        </w:rPr>
        <w:t>.</w:t>
      </w:r>
    </w:p>
    <w:p w14:paraId="16F1F20E" w14:textId="0A1E0B9E" w:rsidR="00C62CDC" w:rsidRDefault="00C62CDC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7259B5F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8C673BC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052E69C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765DD7E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9EEF720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OBOWIĄZEK INFORMACYJNY POWIATOWEGO URZĘDU PRACY W ŁĘCZYCY WYNIKAJĄCY Z RODO</w:t>
      </w:r>
    </w:p>
    <w:p w14:paraId="4CFBA8CE" w14:textId="77777777" w:rsidR="007F4F9B" w:rsidRDefault="00184CDB" w:rsidP="007F4F9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F4F9B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 w:rsidR="007F4F9B"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i w sprawie swobodnego przepływu </w:t>
      </w:r>
      <w:r w:rsidR="007F4F9B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</w:t>
      </w:r>
      <w:r w:rsidR="007F4F9B">
        <w:rPr>
          <w:rFonts w:eastAsiaTheme="minorHAnsi"/>
          <w:sz w:val="22"/>
          <w:szCs w:val="22"/>
          <w:lang w:eastAsia="en-US"/>
        </w:rPr>
        <w:t xml:space="preserve"> </w:t>
      </w:r>
      <w:r w:rsidR="007F4F9B" w:rsidRPr="007B7B89">
        <w:rPr>
          <w:rFonts w:eastAsiaTheme="minorHAnsi"/>
          <w:sz w:val="22"/>
          <w:szCs w:val="22"/>
          <w:lang w:eastAsia="en-US"/>
        </w:rPr>
        <w:t>U</w:t>
      </w:r>
      <w:r w:rsidR="007F4F9B">
        <w:rPr>
          <w:rFonts w:eastAsiaTheme="minorHAnsi"/>
          <w:sz w:val="22"/>
          <w:szCs w:val="22"/>
          <w:lang w:eastAsia="en-US"/>
        </w:rPr>
        <w:t>rz</w:t>
      </w:r>
      <w:r w:rsidR="007F4F9B" w:rsidRPr="007B7B89">
        <w:rPr>
          <w:rFonts w:eastAsiaTheme="minorHAnsi"/>
          <w:sz w:val="22"/>
          <w:szCs w:val="22"/>
          <w:lang w:eastAsia="en-US"/>
        </w:rPr>
        <w:t>.</w:t>
      </w:r>
      <w:r w:rsidR="007F4F9B">
        <w:rPr>
          <w:rFonts w:eastAsiaTheme="minorHAnsi"/>
          <w:sz w:val="22"/>
          <w:szCs w:val="22"/>
          <w:lang w:eastAsia="en-US"/>
        </w:rPr>
        <w:t xml:space="preserve"> </w:t>
      </w:r>
      <w:r w:rsidR="007F4F9B" w:rsidRPr="007B7B89">
        <w:rPr>
          <w:rFonts w:eastAsiaTheme="minorHAnsi"/>
          <w:sz w:val="22"/>
          <w:szCs w:val="22"/>
          <w:lang w:eastAsia="en-US"/>
        </w:rPr>
        <w:t>UE.L</w:t>
      </w:r>
      <w:r w:rsidR="007F4F9B">
        <w:rPr>
          <w:rFonts w:eastAsiaTheme="minorHAnsi"/>
          <w:sz w:val="22"/>
          <w:szCs w:val="22"/>
          <w:lang w:eastAsia="en-US"/>
        </w:rPr>
        <w:t xml:space="preserve"> </w:t>
      </w:r>
      <w:r w:rsidR="007F4F9B" w:rsidRPr="007B7B89">
        <w:rPr>
          <w:rFonts w:eastAsiaTheme="minorHAnsi"/>
          <w:sz w:val="22"/>
          <w:szCs w:val="22"/>
          <w:lang w:eastAsia="en-US"/>
        </w:rPr>
        <w:t>119</w:t>
      </w:r>
      <w:r w:rsidR="007F4F9B">
        <w:rPr>
          <w:rFonts w:eastAsiaTheme="minorHAnsi"/>
          <w:sz w:val="22"/>
          <w:szCs w:val="22"/>
          <w:lang w:eastAsia="en-US"/>
        </w:rPr>
        <w:t xml:space="preserve"> z dnia 04.05.2016 r</w:t>
      </w:r>
      <w:r w:rsidR="007F4F9B" w:rsidRPr="007B7B89">
        <w:rPr>
          <w:rFonts w:eastAsiaTheme="minorHAnsi"/>
          <w:sz w:val="22"/>
          <w:szCs w:val="22"/>
          <w:lang w:eastAsia="en-US"/>
        </w:rPr>
        <w:t>.</w:t>
      </w:r>
      <w:r w:rsidR="007F4F9B">
        <w:rPr>
          <w:rFonts w:eastAsiaTheme="minorHAnsi"/>
          <w:sz w:val="22"/>
          <w:szCs w:val="22"/>
          <w:lang w:eastAsia="en-US"/>
        </w:rPr>
        <w:t xml:space="preserve">, strona </w:t>
      </w:r>
      <w:r w:rsidR="007F4F9B" w:rsidRPr="007B7B89">
        <w:rPr>
          <w:rFonts w:eastAsiaTheme="minorHAnsi"/>
          <w:sz w:val="22"/>
          <w:szCs w:val="22"/>
          <w:lang w:eastAsia="en-US"/>
        </w:rPr>
        <w:t>1</w:t>
      </w:r>
      <w:r w:rsidR="007F4F9B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7F4F9B">
        <w:rPr>
          <w:rFonts w:eastAsiaTheme="minorHAnsi"/>
          <w:sz w:val="22"/>
          <w:szCs w:val="22"/>
          <w:lang w:eastAsia="en-US"/>
        </w:rPr>
        <w:t>póź</w:t>
      </w:r>
      <w:proofErr w:type="spellEnd"/>
      <w:r w:rsidR="007F4F9B">
        <w:rPr>
          <w:rFonts w:eastAsiaTheme="minorHAnsi"/>
          <w:sz w:val="22"/>
          <w:szCs w:val="22"/>
          <w:lang w:eastAsia="en-US"/>
        </w:rPr>
        <w:t xml:space="preserve"> zm.</w:t>
      </w:r>
      <w:r w:rsidR="007F4F9B" w:rsidRPr="007B7B89">
        <w:rPr>
          <w:rFonts w:eastAsiaTheme="minorHAnsi"/>
          <w:sz w:val="22"/>
          <w:szCs w:val="22"/>
          <w:lang w:eastAsia="en-US"/>
        </w:rPr>
        <w:t>, zwane</w:t>
      </w:r>
      <w:r w:rsidR="007F4F9B">
        <w:rPr>
          <w:rFonts w:eastAsiaTheme="minorHAnsi"/>
          <w:sz w:val="22"/>
          <w:szCs w:val="22"/>
          <w:lang w:eastAsia="en-US"/>
        </w:rPr>
        <w:t>go dalej „RODO” informujemy, iż</w:t>
      </w:r>
      <w:r w:rsidR="007F4F9B" w:rsidRPr="007B7B89">
        <w:rPr>
          <w:rFonts w:eastAsiaTheme="minorHAnsi"/>
          <w:sz w:val="22"/>
          <w:szCs w:val="22"/>
          <w:lang w:eastAsia="en-US"/>
        </w:rPr>
        <w:t>:</w:t>
      </w:r>
    </w:p>
    <w:p w14:paraId="6D87C2B2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0C451B08" w14:textId="77777777" w:rsidR="007F4F9B" w:rsidRPr="007B7B89" w:rsidRDefault="007F4F9B" w:rsidP="007F4F9B">
      <w:pPr>
        <w:tabs>
          <w:tab w:val="left" w:pos="2475"/>
        </w:tabs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522AB8D4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>
        <w:rPr>
          <w:rFonts w:eastAsiaTheme="minorHAnsi"/>
          <w:sz w:val="22"/>
          <w:szCs w:val="22"/>
          <w:lang w:eastAsia="en-US"/>
        </w:rPr>
        <w:t xml:space="preserve">5 stycznia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>
        <w:rPr>
          <w:rFonts w:eastAsiaTheme="minorHAnsi"/>
          <w:sz w:val="22"/>
          <w:szCs w:val="22"/>
          <w:lang w:eastAsia="en-US"/>
        </w:rPr>
        <w:t xml:space="preserve">8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4C017C53" w14:textId="77777777" w:rsidR="007F4F9B" w:rsidRPr="007B7B89" w:rsidRDefault="007F4F9B" w:rsidP="007F4F9B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00B57C9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7E33BFD7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25384D5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791B9E3E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3929993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>
        <w:rPr>
          <w:rFonts w:eastAsiaTheme="minorHAnsi"/>
          <w:sz w:val="22"/>
          <w:szCs w:val="22"/>
          <w:lang w:eastAsia="en-US"/>
        </w:rPr>
        <w:t>ji dokumentów.</w:t>
      </w:r>
    </w:p>
    <w:p w14:paraId="1A1A695B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2489072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34DA045C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AE617F0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58312CD9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719278CA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1B30D62B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3B9501F8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</w:t>
      </w:r>
      <w:r>
        <w:rPr>
          <w:rFonts w:eastAsiaTheme="minorHAnsi"/>
          <w:sz w:val="22"/>
          <w:szCs w:val="22"/>
          <w:lang w:eastAsia="en-US"/>
        </w:rPr>
        <w:t>Pan</w:t>
      </w:r>
      <w:r w:rsidRPr="007B7B89">
        <w:rPr>
          <w:rFonts w:eastAsiaTheme="minorHAnsi"/>
          <w:sz w:val="22"/>
          <w:szCs w:val="22"/>
          <w:lang w:eastAsia="en-US"/>
        </w:rPr>
        <w:t>, że przetwarzanie danych osobowych Pani/Pana do</w:t>
      </w:r>
      <w:r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5E795278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Pr="007B7B89">
        <w:rPr>
          <w:rFonts w:eastAsiaTheme="minorHAnsi"/>
          <w:sz w:val="22"/>
          <w:szCs w:val="22"/>
          <w:lang w:eastAsia="en-US"/>
        </w:rPr>
        <w:t>anu:</w:t>
      </w:r>
    </w:p>
    <w:p w14:paraId="6F5DBB74" w14:textId="77777777" w:rsidR="007F4F9B" w:rsidRPr="007B7B89" w:rsidRDefault="007F4F9B" w:rsidP="007F4F9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79ED46A0" w14:textId="77777777" w:rsidR="007F4F9B" w:rsidRPr="006337A5" w:rsidRDefault="007F4F9B" w:rsidP="007F4F9B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 na podstawie art. 21 RODO prawo sprzeciwu, wobec przetwarzania danych osobowych, gdyż podstawą prawną przetwarzania Pani/</w:t>
      </w:r>
      <w:r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1EBB6123" w14:textId="77777777" w:rsidR="007F4F9B" w:rsidRDefault="007F4F9B" w:rsidP="007F4F9B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58A3CAE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1C964C59" w:rsidR="007B7B89" w:rsidRPr="007B7B89" w:rsidRDefault="007B7B89" w:rsidP="007F4F9B">
      <w:pPr>
        <w:tabs>
          <w:tab w:val="left" w:pos="567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7B83EFB1" w14:textId="77777777" w:rsidR="006337A5" w:rsidRPr="00C01DD9" w:rsidRDefault="006337A5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1EAC1ECC" w14:textId="77777777" w:rsidR="007F4F9B" w:rsidRPr="00B33F91" w:rsidRDefault="007F4F9B" w:rsidP="007F4F9B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4C2643DD" w14:textId="77777777" w:rsidR="007F4F9B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73064142" w14:textId="77777777" w:rsidR="007F4F9B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 wychowawczym, bezpłatnym, itp.</w:t>
      </w:r>
    </w:p>
    <w:p w14:paraId="52028839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Urzędzie Pracy wniosku </w:t>
      </w:r>
      <w:r>
        <w:rPr>
          <w:color w:val="auto"/>
          <w:sz w:val="22"/>
          <w:szCs w:val="22"/>
        </w:rPr>
        <w:br/>
        <w:t>o przyznanie środków z KFS na sfinansowanie kosztów kształcenia ustawicznego pracowników objętych niniejszym wnioskiem;</w:t>
      </w:r>
    </w:p>
    <w:p w14:paraId="4630C74D" w14:textId="77777777" w:rsidR="007F4F9B" w:rsidRPr="00DC0EA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mikro przedsiębiorcą,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585AB195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 kwietnia  2004r.</w:t>
      </w:r>
      <w:r w:rsidRPr="00CD36F6">
        <w:rPr>
          <w:iCs/>
          <w:color w:val="000000" w:themeColor="text1"/>
          <w:sz w:val="22"/>
          <w:szCs w:val="22"/>
        </w:rPr>
        <w:br/>
        <w:t xml:space="preserve"> o postępowaniu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>
        <w:rPr>
          <w:iCs/>
          <w:color w:val="auto"/>
          <w:sz w:val="22"/>
          <w:szCs w:val="22"/>
        </w:rPr>
        <w:t xml:space="preserve">21.0.743 </w:t>
      </w:r>
      <w:proofErr w:type="spellStart"/>
      <w:r>
        <w:rPr>
          <w:iCs/>
          <w:color w:val="auto"/>
          <w:sz w:val="22"/>
          <w:szCs w:val="22"/>
        </w:rPr>
        <w:t>t.j</w:t>
      </w:r>
      <w:proofErr w:type="spellEnd"/>
      <w:r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2A5B8E73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1574AC25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37FCBD2A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75F1D729" w14:textId="77777777" w:rsidR="007F4F9B" w:rsidRPr="00B33F91" w:rsidRDefault="007F4F9B" w:rsidP="007F4F9B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Pr="00B33F91">
        <w:rPr>
          <w:color w:val="auto"/>
          <w:sz w:val="22"/>
          <w:szCs w:val="22"/>
        </w:rPr>
        <w:br/>
        <w:t xml:space="preserve">ze środków pomocy przyznawanej podmiotom gospodarczym przekraczających kwotę </w:t>
      </w:r>
      <w:r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>200</w:t>
      </w:r>
      <w:r>
        <w:rPr>
          <w:bCs/>
          <w:color w:val="auto"/>
          <w:sz w:val="22"/>
          <w:szCs w:val="22"/>
        </w:rPr>
        <w:t xml:space="preserve"> 000</w:t>
      </w:r>
      <w:r w:rsidRPr="00B33F91">
        <w:rPr>
          <w:bCs/>
          <w:color w:val="auto"/>
          <w:sz w:val="22"/>
          <w:szCs w:val="22"/>
        </w:rPr>
        <w:t xml:space="preserve"> 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 xml:space="preserve">100 </w:t>
      </w:r>
      <w:r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</w:t>
      </w:r>
      <w:r>
        <w:rPr>
          <w:color w:val="auto"/>
          <w:sz w:val="22"/>
          <w:szCs w:val="22"/>
        </w:rPr>
        <w:t>.;</w:t>
      </w:r>
    </w:p>
    <w:p w14:paraId="59D8371B" w14:textId="77777777" w:rsidR="007F4F9B" w:rsidRPr="005057B4" w:rsidRDefault="007F4F9B" w:rsidP="007F4F9B">
      <w:pPr>
        <w:pStyle w:val="Default"/>
        <w:numPr>
          <w:ilvl w:val="0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5057B4">
        <w:rPr>
          <w:color w:val="000000" w:themeColor="text1"/>
          <w:sz w:val="22"/>
          <w:szCs w:val="22"/>
        </w:rPr>
        <w:t xml:space="preserve">rozporządzenia komisji (UE) Nr 1408/2013 z dnia 18 grudnia 2013 r., (z </w:t>
      </w:r>
      <w:proofErr w:type="spellStart"/>
      <w:r w:rsidRPr="005057B4">
        <w:rPr>
          <w:color w:val="000000" w:themeColor="text1"/>
          <w:sz w:val="22"/>
          <w:szCs w:val="22"/>
        </w:rPr>
        <w:t>póź</w:t>
      </w:r>
      <w:proofErr w:type="spellEnd"/>
      <w:r w:rsidRPr="005057B4">
        <w:rPr>
          <w:color w:val="000000" w:themeColor="text1"/>
          <w:sz w:val="22"/>
          <w:szCs w:val="22"/>
        </w:rPr>
        <w:t xml:space="preserve">. zm.) w sprawie stosowania art. 107 i 108 Traktatu o funkcjonowaniu Unii Europejskiej do pomocy </w:t>
      </w:r>
      <w:r w:rsidRPr="005057B4">
        <w:rPr>
          <w:color w:val="000000" w:themeColor="text1"/>
          <w:sz w:val="22"/>
          <w:szCs w:val="22"/>
        </w:rPr>
        <w:br/>
      </w:r>
      <w:r w:rsidRPr="005057B4">
        <w:rPr>
          <w:i/>
          <w:color w:val="000000" w:themeColor="text1"/>
          <w:sz w:val="22"/>
          <w:szCs w:val="22"/>
        </w:rPr>
        <w:t xml:space="preserve">de </w:t>
      </w:r>
      <w:proofErr w:type="spellStart"/>
      <w:r w:rsidRPr="005057B4">
        <w:rPr>
          <w:i/>
          <w:color w:val="000000" w:themeColor="text1"/>
          <w:sz w:val="22"/>
          <w:szCs w:val="22"/>
        </w:rPr>
        <w:t>minimis</w:t>
      </w:r>
      <w:proofErr w:type="spellEnd"/>
      <w:r w:rsidRPr="005057B4">
        <w:rPr>
          <w:color w:val="000000" w:themeColor="text1"/>
          <w:sz w:val="22"/>
          <w:szCs w:val="22"/>
        </w:rPr>
        <w:t xml:space="preserve"> w sektorze rolnym</w:t>
      </w:r>
      <w:r w:rsidRPr="0040070D">
        <w:rPr>
          <w:color w:val="000000" w:themeColor="text1"/>
          <w:sz w:val="22"/>
          <w:szCs w:val="22"/>
        </w:rPr>
        <w:t xml:space="preserve">, ponieważ w ciągu ostatnich trzech lat podatkowych nie korzystałem ze środków pomocy przekraczających kwotę </w:t>
      </w:r>
      <w:r>
        <w:rPr>
          <w:color w:val="000000" w:themeColor="text1"/>
          <w:sz w:val="22"/>
          <w:szCs w:val="22"/>
        </w:rPr>
        <w:t xml:space="preserve">15 000 </w:t>
      </w:r>
      <w:r>
        <w:rPr>
          <w:bCs/>
          <w:color w:val="000000" w:themeColor="text1"/>
          <w:sz w:val="22"/>
          <w:szCs w:val="22"/>
        </w:rPr>
        <w:t>€.;</w:t>
      </w:r>
    </w:p>
    <w:p w14:paraId="56C6E059" w14:textId="77777777" w:rsidR="007F4F9B" w:rsidRDefault="007F4F9B" w:rsidP="007F4F9B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2699927F" w14:textId="77777777" w:rsidR="007F4F9B" w:rsidRPr="0040070D" w:rsidRDefault="007F4F9B" w:rsidP="007F4F9B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6C95D5A5" w14:textId="77777777" w:rsidR="007F4F9B" w:rsidRPr="00B33F91" w:rsidRDefault="007F4F9B" w:rsidP="007F4F9B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lastRenderedPageBreak/>
        <w:t xml:space="preserve">rozporządzenia  Komisji (WE) Nr 717/2014 z dnia 27 czerwca 2014 r. w sprawie stosowania art. 107 i 108 Traktatu </w:t>
      </w:r>
      <w:r w:rsidRPr="00B33F91">
        <w:rPr>
          <w:color w:val="auto"/>
          <w:sz w:val="22"/>
          <w:szCs w:val="22"/>
        </w:rPr>
        <w:t xml:space="preserve">o funkcjonowaniu Unii Europejskiej do pomocy </w:t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 xml:space="preserve">30 </w:t>
      </w:r>
      <w:r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€.</w:t>
      </w:r>
    </w:p>
    <w:p w14:paraId="4B320E08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5A5122BE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5AECB0E" w14:textId="77777777" w:rsidR="007F4F9B" w:rsidRDefault="007F4F9B" w:rsidP="007F4F9B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>
        <w:rPr>
          <w:color w:val="auto"/>
          <w:sz w:val="22"/>
          <w:szCs w:val="22"/>
        </w:rPr>
        <w:t xml:space="preserve">9 </w:t>
      </w:r>
      <w:r w:rsidRPr="00B33F91">
        <w:rPr>
          <w:color w:val="auto"/>
          <w:sz w:val="22"/>
          <w:szCs w:val="22"/>
        </w:rPr>
        <w:t xml:space="preserve">r. poz. </w:t>
      </w:r>
      <w:r>
        <w:rPr>
          <w:color w:val="auto"/>
          <w:sz w:val="22"/>
          <w:szCs w:val="22"/>
        </w:rPr>
        <w:t>1781</w:t>
      </w:r>
      <w:r w:rsidRPr="00B33F91">
        <w:rPr>
          <w:color w:val="auto"/>
          <w:sz w:val="22"/>
          <w:szCs w:val="22"/>
        </w:rPr>
        <w:t xml:space="preserve"> z późn.zm.) w zakresie związanym 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4DB0D7D7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14552169" w14:textId="77777777" w:rsidR="007F4F9B" w:rsidRPr="00B33F91" w:rsidRDefault="007F4F9B" w:rsidP="007F4F9B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20EF6581" w14:textId="77777777" w:rsidR="007F4F9B" w:rsidRPr="00B33F91" w:rsidRDefault="007F4F9B" w:rsidP="007F4F9B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1B15CDB9" w14:textId="77777777" w:rsidR="007F4F9B" w:rsidRDefault="007F4F9B" w:rsidP="007F4F9B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>
        <w:rPr>
          <w:sz w:val="22"/>
          <w:szCs w:val="22"/>
        </w:rPr>
        <w:t xml:space="preserve">. </w:t>
      </w:r>
    </w:p>
    <w:p w14:paraId="2E81ED1A" w14:textId="77777777" w:rsidR="007F4F9B" w:rsidRPr="00694610" w:rsidRDefault="007F4F9B" w:rsidP="007F4F9B">
      <w:pPr>
        <w:pStyle w:val="Akapitzlist"/>
        <w:rPr>
          <w:sz w:val="22"/>
          <w:szCs w:val="22"/>
        </w:rPr>
      </w:pPr>
    </w:p>
    <w:p w14:paraId="4971CF71" w14:textId="77777777" w:rsidR="007F4F9B" w:rsidRDefault="007F4F9B" w:rsidP="007F4F9B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art. 69a i 69b ustawy z dnia 20 kwietnia 2004r., o promocji zatrudnienia </w:t>
      </w:r>
      <w:r>
        <w:rPr>
          <w:sz w:val="22"/>
          <w:szCs w:val="22"/>
        </w:rPr>
        <w:br/>
        <w:t xml:space="preserve">i instytucjach rynku pracy oraz z rozporządzeniem Ministra Pracy i Polityki Społecznej z dnia 15 stycznia 2018r, w sprawie przyznawania środków z Krajowego Funduszu szkoleniowego (Dz. U. </w:t>
      </w:r>
      <w:r>
        <w:rPr>
          <w:sz w:val="22"/>
          <w:szCs w:val="22"/>
        </w:rPr>
        <w:br/>
        <w:t>z 2018 r., poz. 117).</w:t>
      </w:r>
    </w:p>
    <w:p w14:paraId="2E300974" w14:textId="77777777" w:rsidR="007F4F9B" w:rsidRPr="009E488C" w:rsidRDefault="007F4F9B" w:rsidP="007F4F9B">
      <w:pPr>
        <w:pStyle w:val="Akapitzlist"/>
        <w:rPr>
          <w:sz w:val="22"/>
          <w:szCs w:val="22"/>
        </w:rPr>
      </w:pPr>
    </w:p>
    <w:p w14:paraId="03E77419" w14:textId="77777777" w:rsidR="007F4F9B" w:rsidRPr="00B33F91" w:rsidRDefault="007F4F9B" w:rsidP="007F4F9B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Pr="00B33F91">
        <w:rPr>
          <w:rFonts w:eastAsiaTheme="minorHAnsi"/>
          <w:sz w:val="22"/>
          <w:szCs w:val="22"/>
          <w:lang w:eastAsia="en-US"/>
        </w:rPr>
        <w:t>§ 1 ustawy z dnia 06 czerwca 1997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33F91">
        <w:rPr>
          <w:rFonts w:eastAsiaTheme="minorHAnsi"/>
          <w:sz w:val="22"/>
          <w:szCs w:val="22"/>
          <w:lang w:eastAsia="en-US"/>
        </w:rPr>
        <w:t>r. Kodeks Karny (Dz.U. 20</w:t>
      </w:r>
      <w:r>
        <w:rPr>
          <w:rFonts w:eastAsiaTheme="minorHAnsi"/>
          <w:sz w:val="22"/>
          <w:szCs w:val="22"/>
          <w:lang w:eastAsia="en-US"/>
        </w:rPr>
        <w:t>22</w:t>
      </w:r>
      <w:r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0.1138 tekst jednolity</w:t>
      </w:r>
      <w:r w:rsidRPr="00B33F91">
        <w:rPr>
          <w:rFonts w:eastAsiaTheme="minorHAnsi"/>
          <w:sz w:val="22"/>
          <w:szCs w:val="22"/>
          <w:lang w:eastAsia="en-US"/>
        </w:rPr>
        <w:t>)</w:t>
      </w:r>
    </w:p>
    <w:p w14:paraId="2E733AB9" w14:textId="77777777" w:rsidR="00756D83" w:rsidRDefault="00756D83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5A0A965" w14:textId="615D8519" w:rsidR="007B7B89" w:rsidRDefault="007F4F9B" w:rsidP="007F4F9B">
      <w:pPr>
        <w:pStyle w:val="western"/>
        <w:tabs>
          <w:tab w:val="left" w:pos="258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BC7FBC1" w14:textId="77777777" w:rsidR="007F4F9B" w:rsidRDefault="007F4F9B" w:rsidP="007F4F9B">
      <w:pPr>
        <w:pStyle w:val="western"/>
        <w:tabs>
          <w:tab w:val="left" w:pos="2580"/>
        </w:tabs>
        <w:spacing w:before="0"/>
        <w:ind w:left="0"/>
        <w:rPr>
          <w:rFonts w:ascii="Times New Roman" w:hAnsi="Times New Roman"/>
          <w:sz w:val="22"/>
          <w:szCs w:val="22"/>
        </w:rPr>
      </w:pPr>
    </w:p>
    <w:p w14:paraId="2211F5A1" w14:textId="77777777" w:rsidR="007F4F9B" w:rsidRDefault="007F4F9B" w:rsidP="007F4F9B">
      <w:pPr>
        <w:pStyle w:val="western"/>
        <w:tabs>
          <w:tab w:val="left" w:pos="2580"/>
        </w:tabs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4D17CFED" w14:textId="5EBF0102" w:rsidR="0040070D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3D75" w14:textId="77777777" w:rsidR="008A2C94" w:rsidRDefault="008A2C94">
      <w:r>
        <w:separator/>
      </w:r>
    </w:p>
  </w:endnote>
  <w:endnote w:type="continuationSeparator" w:id="0">
    <w:p w14:paraId="7B2CD691" w14:textId="77777777" w:rsidR="008A2C94" w:rsidRDefault="008A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90527F" w:rsidRDefault="00905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40">
          <w:rPr>
            <w:noProof/>
          </w:rPr>
          <w:t>12</w:t>
        </w:r>
        <w:r>
          <w:fldChar w:fldCharType="end"/>
        </w:r>
      </w:p>
    </w:sdtContent>
  </w:sdt>
  <w:p w14:paraId="2507236D" w14:textId="77777777" w:rsidR="0090527F" w:rsidRDefault="00905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F9457" w14:textId="77777777" w:rsidR="008A2C94" w:rsidRDefault="008A2C94">
      <w:r>
        <w:separator/>
      </w:r>
    </w:p>
  </w:footnote>
  <w:footnote w:type="continuationSeparator" w:id="0">
    <w:p w14:paraId="3A320B6B" w14:textId="77777777" w:rsidR="008A2C94" w:rsidRDefault="008A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90527F" w:rsidRDefault="0090527F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90527F" w:rsidRDefault="0090527F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0E1E47"/>
    <w:rsid w:val="001449A1"/>
    <w:rsid w:val="00146764"/>
    <w:rsid w:val="00184CDB"/>
    <w:rsid w:val="0018618C"/>
    <w:rsid w:val="00193880"/>
    <w:rsid w:val="001943CB"/>
    <w:rsid w:val="00195F3F"/>
    <w:rsid w:val="001B1C37"/>
    <w:rsid w:val="00207BC1"/>
    <w:rsid w:val="00216020"/>
    <w:rsid w:val="00267715"/>
    <w:rsid w:val="00283D3E"/>
    <w:rsid w:val="0031027C"/>
    <w:rsid w:val="0032206A"/>
    <w:rsid w:val="00330EB0"/>
    <w:rsid w:val="003407F7"/>
    <w:rsid w:val="00341425"/>
    <w:rsid w:val="00346AC9"/>
    <w:rsid w:val="003850F1"/>
    <w:rsid w:val="00393196"/>
    <w:rsid w:val="0039608A"/>
    <w:rsid w:val="003E7E17"/>
    <w:rsid w:val="0040070D"/>
    <w:rsid w:val="004066EF"/>
    <w:rsid w:val="00421904"/>
    <w:rsid w:val="00427F35"/>
    <w:rsid w:val="00430C65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24A1C"/>
    <w:rsid w:val="00553B83"/>
    <w:rsid w:val="00574803"/>
    <w:rsid w:val="005A030D"/>
    <w:rsid w:val="005A037B"/>
    <w:rsid w:val="005A6BE3"/>
    <w:rsid w:val="005D0830"/>
    <w:rsid w:val="005E06AF"/>
    <w:rsid w:val="005E0FB0"/>
    <w:rsid w:val="00604B40"/>
    <w:rsid w:val="0062151E"/>
    <w:rsid w:val="00625542"/>
    <w:rsid w:val="006337A5"/>
    <w:rsid w:val="006614A6"/>
    <w:rsid w:val="00672220"/>
    <w:rsid w:val="00694610"/>
    <w:rsid w:val="00697CD8"/>
    <w:rsid w:val="006B6969"/>
    <w:rsid w:val="006F5B76"/>
    <w:rsid w:val="00727E21"/>
    <w:rsid w:val="00756D83"/>
    <w:rsid w:val="00773456"/>
    <w:rsid w:val="00775CAD"/>
    <w:rsid w:val="0078526B"/>
    <w:rsid w:val="00787727"/>
    <w:rsid w:val="00790578"/>
    <w:rsid w:val="007B7B89"/>
    <w:rsid w:val="007D2980"/>
    <w:rsid w:val="007D3AC0"/>
    <w:rsid w:val="007D4BA5"/>
    <w:rsid w:val="007E28D7"/>
    <w:rsid w:val="007F4F9B"/>
    <w:rsid w:val="00811ED8"/>
    <w:rsid w:val="008120D7"/>
    <w:rsid w:val="00816B75"/>
    <w:rsid w:val="0084198F"/>
    <w:rsid w:val="00844615"/>
    <w:rsid w:val="00846908"/>
    <w:rsid w:val="00855FFA"/>
    <w:rsid w:val="008A2C94"/>
    <w:rsid w:val="008B1FA9"/>
    <w:rsid w:val="008C2134"/>
    <w:rsid w:val="00904737"/>
    <w:rsid w:val="0090527F"/>
    <w:rsid w:val="009234C5"/>
    <w:rsid w:val="00930A8C"/>
    <w:rsid w:val="00932E3B"/>
    <w:rsid w:val="009338A5"/>
    <w:rsid w:val="00973969"/>
    <w:rsid w:val="00995460"/>
    <w:rsid w:val="009C0BCF"/>
    <w:rsid w:val="009D178D"/>
    <w:rsid w:val="009D326F"/>
    <w:rsid w:val="009E38F0"/>
    <w:rsid w:val="009E488C"/>
    <w:rsid w:val="00A002FF"/>
    <w:rsid w:val="00A41ECF"/>
    <w:rsid w:val="00A51A1C"/>
    <w:rsid w:val="00A74315"/>
    <w:rsid w:val="00A748FB"/>
    <w:rsid w:val="00A8176A"/>
    <w:rsid w:val="00A83D99"/>
    <w:rsid w:val="00A87D9F"/>
    <w:rsid w:val="00A92DBB"/>
    <w:rsid w:val="00AA1AB9"/>
    <w:rsid w:val="00AB753F"/>
    <w:rsid w:val="00AC4A07"/>
    <w:rsid w:val="00AD57D2"/>
    <w:rsid w:val="00B03999"/>
    <w:rsid w:val="00B1773A"/>
    <w:rsid w:val="00B27201"/>
    <w:rsid w:val="00B33F91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62CDC"/>
    <w:rsid w:val="00C951F3"/>
    <w:rsid w:val="00CA07DD"/>
    <w:rsid w:val="00CA7972"/>
    <w:rsid w:val="00CA7F86"/>
    <w:rsid w:val="00CB11D8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E1423"/>
    <w:rsid w:val="00DF7B25"/>
    <w:rsid w:val="00E156D3"/>
    <w:rsid w:val="00E30354"/>
    <w:rsid w:val="00E63CC6"/>
    <w:rsid w:val="00E6695C"/>
    <w:rsid w:val="00E7392C"/>
    <w:rsid w:val="00E73B8A"/>
    <w:rsid w:val="00E8118F"/>
    <w:rsid w:val="00EB7D38"/>
    <w:rsid w:val="00EC288B"/>
    <w:rsid w:val="00ED5BE0"/>
    <w:rsid w:val="00F02D58"/>
    <w:rsid w:val="00F10D69"/>
    <w:rsid w:val="00F17F02"/>
    <w:rsid w:val="00F21036"/>
    <w:rsid w:val="00F47F75"/>
    <w:rsid w:val="00F51556"/>
    <w:rsid w:val="00F549B7"/>
    <w:rsid w:val="00F558A4"/>
    <w:rsid w:val="00F7416A"/>
    <w:rsid w:val="00F93DD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90D5-D786-43C2-B24D-57724E9E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3660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90</cp:revision>
  <cp:lastPrinted>2021-01-04T10:35:00Z</cp:lastPrinted>
  <dcterms:created xsi:type="dcterms:W3CDTF">2017-02-21T07:00:00Z</dcterms:created>
  <dcterms:modified xsi:type="dcterms:W3CDTF">2023-04-14T12:25:00Z</dcterms:modified>
</cp:coreProperties>
</file>