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96"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REGULAMIN DLA WYSTAWCÓW IMPREZY</w:t>
      </w:r>
    </w:p>
    <w:p>
      <w:pPr>
        <w:pStyle w:val="Normal"/>
        <w:spacing w:lineRule="auto" w:line="240" w:before="96" w:after="0"/>
        <w:jc w:val="center"/>
        <w:rPr/>
      </w:pPr>
      <w:r>
        <w:rPr>
          <w:rFonts w:eastAsia="Times New Roman" w:cs="Arial" w:ascii="Arial" w:hAnsi="Arial"/>
          <w:b/>
          <w:bCs/>
          <w:sz w:val="20"/>
          <w:szCs w:val="20"/>
          <w:lang w:eastAsia="pl-PL"/>
        </w:rPr>
        <w:t xml:space="preserve">  </w:t>
      </w:r>
      <w:r>
        <w:rPr>
          <w:rFonts w:eastAsia="Times New Roman" w:cs="Arial" w:ascii="Arial" w:hAnsi="Arial"/>
          <w:b/>
          <w:bCs/>
          <w:sz w:val="20"/>
          <w:szCs w:val="20"/>
          <w:lang w:eastAsia="pl-PL"/>
        </w:rPr>
        <w:t>ŁÓDZKIE TARGI EKONOMII SPOŁECZNEJ 2019</w:t>
      </w:r>
    </w:p>
    <w:p>
      <w:pPr>
        <w:pStyle w:val="Normal"/>
        <w:spacing w:lineRule="auto" w:line="240" w:before="96" w:after="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96" w:after="0"/>
        <w:rPr>
          <w:rFonts w:ascii="Arial" w:hAnsi="Arial" w:eastAsia="Times New Roman" w:cs="Arial"/>
          <w:sz w:val="20"/>
          <w:szCs w:val="20"/>
          <w:lang w:eastAsia="pl-PL"/>
        </w:rPr>
      </w:pPr>
      <w:r>
        <w:rPr>
          <w:rFonts w:eastAsia="Times New Roman" w:cs="Arial" w:ascii="Arial" w:hAnsi="Arial"/>
          <w:b/>
          <w:bCs/>
          <w:sz w:val="20"/>
          <w:szCs w:val="20"/>
          <w:lang w:eastAsia="pl-PL"/>
        </w:rPr>
        <w:t xml:space="preserve">Data: </w:t>
        <w:tab/>
        <w:tab/>
        <w:tab/>
        <w:tab/>
      </w:r>
      <w:r>
        <w:rPr>
          <w:rFonts w:eastAsia="Times New Roman" w:cs="Arial" w:ascii="Arial" w:hAnsi="Arial"/>
          <w:sz w:val="20"/>
          <w:szCs w:val="20"/>
          <w:lang w:eastAsia="pl-PL"/>
        </w:rPr>
        <w:t>7 września 2019 r.</w:t>
      </w:r>
    </w:p>
    <w:p>
      <w:pPr>
        <w:pStyle w:val="Normal"/>
        <w:spacing w:lineRule="auto" w:line="240" w:before="96" w:after="0"/>
        <w:rPr>
          <w:rFonts w:ascii="Arial" w:hAnsi="Arial" w:eastAsia="Times New Roman" w:cs="Arial"/>
          <w:sz w:val="20"/>
          <w:szCs w:val="20"/>
          <w:lang w:eastAsia="pl-PL"/>
        </w:rPr>
      </w:pPr>
      <w:r>
        <w:rPr>
          <w:rFonts w:eastAsia="Times New Roman" w:cs="Arial" w:ascii="Arial" w:hAnsi="Arial"/>
          <w:b/>
          <w:bCs/>
          <w:sz w:val="20"/>
          <w:szCs w:val="20"/>
          <w:lang w:eastAsia="pl-PL"/>
        </w:rPr>
        <w:t>Charakter imprezy</w:t>
      </w:r>
      <w:r>
        <w:rPr>
          <w:rFonts w:eastAsia="Times New Roman" w:cs="Arial" w:ascii="Arial" w:hAnsi="Arial"/>
          <w:b/>
          <w:sz w:val="20"/>
          <w:szCs w:val="20"/>
          <w:lang w:eastAsia="pl-PL"/>
        </w:rPr>
        <w:t>:</w:t>
      </w:r>
      <w:r>
        <w:rPr>
          <w:rFonts w:eastAsia="Times New Roman" w:cs="Arial" w:ascii="Arial" w:hAnsi="Arial"/>
          <w:sz w:val="20"/>
          <w:szCs w:val="20"/>
          <w:lang w:eastAsia="pl-PL"/>
        </w:rPr>
        <w:t xml:space="preserve"> </w:t>
        <w:tab/>
        <w:tab/>
        <w:t xml:space="preserve">artystyczno - wystawiennicza, </w:t>
        <w:br/>
        <w:tab/>
        <w:tab/>
        <w:tab/>
        <w:tab/>
        <w:t>impreza otwarta</w:t>
      </w:r>
    </w:p>
    <w:p>
      <w:pPr>
        <w:pStyle w:val="Normal"/>
        <w:spacing w:lineRule="auto" w:line="240" w:before="96" w:after="0"/>
        <w:ind w:left="1410" w:hanging="1410"/>
        <w:rPr/>
      </w:pPr>
      <w:r>
        <w:rPr>
          <w:rFonts w:eastAsia="Times New Roman" w:cs="Arial" w:ascii="Arial" w:hAnsi="Arial"/>
          <w:b/>
          <w:bCs/>
          <w:sz w:val="20"/>
          <w:szCs w:val="20"/>
          <w:lang w:eastAsia="pl-PL"/>
        </w:rPr>
        <w:t xml:space="preserve">Miejsce:  </w:t>
        <w:tab/>
        <w:tab/>
        <w:tab/>
        <w:tab/>
        <w:t>Sieradz – ul. Kościuszki i Rynek</w:t>
      </w:r>
    </w:p>
    <w:p>
      <w:pPr>
        <w:pStyle w:val="Normal"/>
        <w:spacing w:lineRule="auto" w:line="240" w:before="96" w:after="0"/>
        <w:ind w:left="993" w:hanging="993"/>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96"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t>§1</w:t>
      </w:r>
    </w:p>
    <w:p>
      <w:pPr>
        <w:pStyle w:val="Normal"/>
        <w:spacing w:lineRule="auto" w:line="240" w:before="96"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t>INFORMACJE OGÓLNE</w:t>
      </w:r>
    </w:p>
    <w:p>
      <w:pPr>
        <w:pStyle w:val="Normal"/>
        <w:numPr>
          <w:ilvl w:val="0"/>
          <w:numId w:val="1"/>
        </w:numPr>
        <w:spacing w:lineRule="auto" w:line="240" w:before="96" w:after="0"/>
        <w:jc w:val="both"/>
        <w:rPr/>
      </w:pPr>
      <w:r>
        <w:rPr>
          <w:rFonts w:eastAsia="Times New Roman" w:cs="Arial" w:ascii="Arial" w:hAnsi="Arial"/>
          <w:sz w:val="20"/>
          <w:szCs w:val="20"/>
          <w:lang w:eastAsia="pl-PL"/>
        </w:rPr>
        <w:t>Zapisy Regulaminu stanowią integralną część Zgłoszenia udziału w imprezie i obowiązują wszystkich uczestników części wystawienniczej  imprezy</w:t>
      </w:r>
      <w:r>
        <w:rPr>
          <w:rFonts w:eastAsia="Times New Roman" w:cs="Arial" w:ascii="Arial" w:hAnsi="Arial"/>
          <w:b/>
          <w:bCs/>
          <w:sz w:val="20"/>
          <w:szCs w:val="20"/>
          <w:lang w:eastAsia="pl-PL"/>
        </w:rPr>
        <w:t xml:space="preserve"> Targi Ekonomii Społecznej </w:t>
      </w:r>
      <w:r>
        <w:rPr>
          <w:rFonts w:eastAsia="Times New Roman" w:cs="Arial" w:ascii="Arial" w:hAnsi="Arial"/>
          <w:b/>
          <w:sz w:val="20"/>
          <w:szCs w:val="20"/>
          <w:lang w:eastAsia="pl-PL"/>
        </w:rPr>
        <w:t>2019</w:t>
      </w:r>
      <w:r>
        <w:rPr>
          <w:rFonts w:eastAsia="Times New Roman" w:cs="Arial" w:ascii="Arial" w:hAnsi="Arial"/>
          <w:sz w:val="20"/>
          <w:szCs w:val="20"/>
          <w:lang w:eastAsia="pl-PL"/>
        </w:rPr>
        <w:t xml:space="preserve">, zwanego dalej „Imprezą”. </w:t>
      </w:r>
    </w:p>
    <w:p>
      <w:pPr>
        <w:pStyle w:val="Normal"/>
        <w:numPr>
          <w:ilvl w:val="0"/>
          <w:numId w:val="1"/>
        </w:numPr>
        <w:spacing w:lineRule="auto" w:line="240" w:before="96" w:after="0"/>
        <w:jc w:val="both"/>
        <w:rPr/>
      </w:pPr>
      <w:r>
        <w:rPr>
          <w:rFonts w:eastAsia="Times New Roman" w:cs="Arial" w:ascii="Arial" w:hAnsi="Arial"/>
          <w:sz w:val="20"/>
          <w:szCs w:val="20"/>
          <w:lang w:eastAsia="pl-PL"/>
        </w:rPr>
        <w:t>Impreza ma charakter niekomercyjny i organizowana jest w ramach działań promujących Województwo Łódzkie. Organizatorem ww. przedsięwzięcia jest</w:t>
      </w:r>
      <w:r>
        <w:rPr>
          <w:rFonts w:eastAsia="Times New Roman" w:cs="Arial" w:ascii="Arial" w:hAnsi="Arial"/>
          <w:b/>
          <w:bCs/>
          <w:sz w:val="20"/>
          <w:szCs w:val="20"/>
          <w:lang w:eastAsia="pl-PL"/>
        </w:rPr>
        <w:t xml:space="preserve"> Stowarzyszenie Wsparcie Społeczne „Ja-Ty-My” </w:t>
      </w:r>
      <w:r>
        <w:rPr>
          <w:rFonts w:eastAsia="Times New Roman" w:cs="Arial" w:ascii="Arial" w:hAnsi="Arial"/>
          <w:sz w:val="20"/>
          <w:szCs w:val="20"/>
          <w:lang w:eastAsia="pl-PL"/>
        </w:rPr>
        <w:t xml:space="preserve">– zwany dalej „Organizatorem”. </w:t>
      </w:r>
    </w:p>
    <w:p>
      <w:pPr>
        <w:pStyle w:val="Normal"/>
        <w:numPr>
          <w:ilvl w:val="0"/>
          <w:numId w:val="1"/>
        </w:numPr>
        <w:tabs>
          <w:tab w:val="clear" w:pos="708"/>
          <w:tab w:val="left" w:pos="540" w:leader="none"/>
          <w:tab w:val="left" w:pos="1980" w:leader="none"/>
          <w:tab w:val="left" w:pos="2520" w:leader="none"/>
        </w:tabs>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Celem Imprezy jest prezentacja zaproszonych jednostek samorządu terytorialnego, w kontekście promocyjnym, ukazanie ich potencjału gospodarczego i turystycznego oraz promowanie marki Łódzkie i budowanie pozytywnego wizerunku regionu </w:t>
      </w:r>
    </w:p>
    <w:p>
      <w:pPr>
        <w:pStyle w:val="Normal"/>
        <w:numPr>
          <w:ilvl w:val="0"/>
          <w:numId w:val="1"/>
        </w:numPr>
        <w:tabs>
          <w:tab w:val="clear" w:pos="708"/>
          <w:tab w:val="left" w:pos="540" w:leader="none"/>
          <w:tab w:val="left" w:pos="1980" w:leader="none"/>
          <w:tab w:val="left" w:pos="2520" w:leader="none"/>
        </w:tabs>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Na Imprezie nie mogą być prowadzone działania o charakterze politycznym czy religijnym. </w:t>
      </w:r>
    </w:p>
    <w:p>
      <w:pPr>
        <w:pStyle w:val="Normal"/>
        <w:numPr>
          <w:ilvl w:val="0"/>
          <w:numId w:val="1"/>
        </w:numPr>
        <w:tabs>
          <w:tab w:val="clear" w:pos="708"/>
          <w:tab w:val="left" w:pos="540" w:leader="none"/>
          <w:tab w:val="left" w:pos="1980" w:leader="none"/>
          <w:tab w:val="left" w:pos="2520" w:leader="none"/>
        </w:tabs>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Niniejszy regulamin został sporządzony w celu ustalenia zasad organizacyjnych oraz dla zwiększenia bezpieczeństwa uczestników Imprezy.</w:t>
      </w:r>
    </w:p>
    <w:p>
      <w:pPr>
        <w:pStyle w:val="Normal"/>
        <w:numPr>
          <w:ilvl w:val="0"/>
          <w:numId w:val="1"/>
        </w:numPr>
        <w:tabs>
          <w:tab w:val="clear" w:pos="708"/>
          <w:tab w:val="left" w:pos="540" w:leader="none"/>
          <w:tab w:val="left" w:pos="1980" w:leader="none"/>
          <w:tab w:val="left" w:pos="2520" w:leader="none"/>
        </w:tabs>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Pod pojęciem „Uczestnika imprezy” Organizator rozumie zaproszone podmioty - wystawców, organizatorów imprez towarzyszących, animatorów itp. Wszyscy Uczestnicy imprezy biorą udział w imprezie w celu promocji walorów reprezentowanych jednostek i budowania tożsamości regionalnej. Cele te realizowane są we współpracy z Organizatorem. Prezentacja wszystkich uczestników odbywać się będzie na stoiskach wystawienniczych, podczas występów grup artystycznych oraz w ramach działań towarzyszących.</w:t>
      </w:r>
    </w:p>
    <w:p>
      <w:pPr>
        <w:pStyle w:val="Normal"/>
        <w:numPr>
          <w:ilvl w:val="0"/>
          <w:numId w:val="1"/>
        </w:numPr>
        <w:tabs>
          <w:tab w:val="clear" w:pos="708"/>
          <w:tab w:val="left" w:pos="540" w:leader="none"/>
          <w:tab w:val="left" w:pos="1980" w:leader="none"/>
          <w:tab w:val="left" w:pos="2520" w:leader="none"/>
        </w:tabs>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Organizator może utrwalać przebieg Imprezy, za pomocą urządzeń rejestrujących obraz i dźwięk, dla celów dokumentacji oraz promocji Imprezy lub innych wydarzeń Organizatora w przyszłych latach. </w:t>
      </w:r>
    </w:p>
    <w:p>
      <w:pPr>
        <w:pStyle w:val="Normal"/>
        <w:tabs>
          <w:tab w:val="clear" w:pos="708"/>
          <w:tab w:val="left" w:pos="540" w:leader="none"/>
          <w:tab w:val="left" w:pos="900" w:leader="none"/>
          <w:tab w:val="left" w:pos="2520" w:leader="none"/>
        </w:tabs>
        <w:spacing w:lineRule="auto" w:line="240" w:before="96"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t>§2</w:t>
      </w:r>
    </w:p>
    <w:p>
      <w:pPr>
        <w:pStyle w:val="Normal"/>
        <w:tabs>
          <w:tab w:val="clear" w:pos="708"/>
          <w:tab w:val="left" w:pos="540" w:leader="none"/>
          <w:tab w:val="left" w:pos="900" w:leader="none"/>
          <w:tab w:val="left" w:pos="2520" w:leader="none"/>
        </w:tabs>
        <w:spacing w:lineRule="auto" w:line="240" w:before="96"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t xml:space="preserve"> </w:t>
      </w:r>
      <w:r>
        <w:rPr>
          <w:rFonts w:eastAsia="Times New Roman" w:cs="Arial" w:ascii="Arial" w:hAnsi="Arial"/>
          <w:b/>
          <w:sz w:val="20"/>
          <w:szCs w:val="20"/>
          <w:lang w:eastAsia="pl-PL"/>
        </w:rPr>
        <w:t xml:space="preserve">WARUNKI ZGŁOSZENIA UCZESTNICTWA </w:t>
        <w:br/>
        <w:t>LUB REZYGNACJI</w:t>
      </w:r>
    </w:p>
    <w:p>
      <w:pPr>
        <w:pStyle w:val="Normal"/>
        <w:numPr>
          <w:ilvl w:val="0"/>
          <w:numId w:val="5"/>
        </w:numPr>
        <w:spacing w:lineRule="auto" w:line="240" w:before="96" w:after="0"/>
        <w:jc w:val="both"/>
        <w:rPr/>
      </w:pPr>
      <w:r>
        <w:rPr>
          <w:rFonts w:eastAsia="Times New Roman" w:cs="Arial" w:ascii="Arial" w:hAnsi="Arial"/>
          <w:sz w:val="20"/>
          <w:szCs w:val="20"/>
          <w:lang w:val="x-none" w:eastAsia="x-none"/>
        </w:rPr>
        <w:t xml:space="preserve">Warunkiem udziału w części wystawienniczej Imprezy  jest  wypełnienie </w:t>
      </w:r>
      <w:r>
        <w:rPr>
          <w:rFonts w:eastAsia="Times New Roman" w:cs="Arial" w:ascii="Arial" w:hAnsi="Arial"/>
          <w:b/>
          <w:sz w:val="20"/>
          <w:szCs w:val="20"/>
          <w:lang w:val="x-none" w:eastAsia="x-none"/>
        </w:rPr>
        <w:t>formularza zgłoszenioweg</w:t>
      </w:r>
      <w:r>
        <w:rPr>
          <w:rFonts w:eastAsia="Times New Roman" w:cs="Arial" w:ascii="Arial" w:hAnsi="Arial"/>
          <w:sz w:val="20"/>
          <w:szCs w:val="20"/>
          <w:lang w:val="x-none" w:eastAsia="x-none"/>
        </w:rPr>
        <w:t xml:space="preserve">o oraz odesłanie go do Organizatora do  dnia </w:t>
      </w:r>
      <w:r>
        <w:rPr>
          <w:rFonts w:eastAsia="Times New Roman" w:cs="Arial" w:ascii="Arial" w:hAnsi="Arial"/>
          <w:b/>
          <w:sz w:val="20"/>
          <w:szCs w:val="20"/>
          <w:u w:val="single"/>
          <w:lang w:val="x-none" w:eastAsia="x-none"/>
        </w:rPr>
        <w:t xml:space="preserve"> </w:t>
      </w:r>
      <w:r>
        <w:rPr>
          <w:rFonts w:eastAsia="Times New Roman" w:cs="Arial" w:ascii="Arial" w:hAnsi="Arial"/>
          <w:b/>
          <w:sz w:val="20"/>
          <w:szCs w:val="20"/>
          <w:u w:val="single"/>
          <w:lang w:val="x-none" w:eastAsia="x-none"/>
        </w:rPr>
        <w:t>9 sierpnia</w:t>
      </w:r>
      <w:r>
        <w:rPr>
          <w:rFonts w:eastAsia="Times New Roman" w:cs="Arial" w:ascii="Arial" w:hAnsi="Arial"/>
          <w:b/>
          <w:sz w:val="20"/>
          <w:szCs w:val="20"/>
          <w:u w:val="single"/>
          <w:lang w:val="x-none" w:eastAsia="x-none"/>
        </w:rPr>
        <w:t xml:space="preserve"> 201</w:t>
      </w:r>
      <w:r>
        <w:rPr>
          <w:rFonts w:eastAsia="Times New Roman" w:cs="Arial" w:ascii="Arial" w:hAnsi="Arial"/>
          <w:b/>
          <w:sz w:val="20"/>
          <w:szCs w:val="20"/>
          <w:u w:val="single"/>
          <w:lang w:eastAsia="x-none"/>
        </w:rPr>
        <w:t xml:space="preserve">9 </w:t>
      </w:r>
      <w:r>
        <w:rPr>
          <w:rFonts w:eastAsia="Times New Roman" w:cs="Arial" w:ascii="Arial" w:hAnsi="Arial"/>
          <w:b/>
          <w:sz w:val="20"/>
          <w:szCs w:val="20"/>
          <w:u w:val="single"/>
          <w:lang w:val="x-none" w:eastAsia="x-none"/>
        </w:rPr>
        <w:t>r.</w:t>
      </w:r>
      <w:r>
        <w:rPr>
          <w:rFonts w:eastAsia="Times New Roman" w:cs="Arial" w:ascii="Arial" w:hAnsi="Arial"/>
          <w:b/>
          <w:sz w:val="20"/>
          <w:szCs w:val="20"/>
          <w:lang w:val="x-none" w:eastAsia="x-none"/>
        </w:rPr>
        <w:t xml:space="preserve"> </w:t>
      </w:r>
      <w:r>
        <w:rPr>
          <w:rFonts w:eastAsia="Times New Roman" w:cs="Arial" w:ascii="Arial" w:hAnsi="Arial"/>
          <w:sz w:val="20"/>
          <w:szCs w:val="20"/>
          <w:lang w:val="x-none" w:eastAsia="x-none"/>
        </w:rPr>
        <w:t xml:space="preserve">pocztą na adres: </w:t>
      </w:r>
      <w:bookmarkStart w:id="0" w:name="__DdeLink__564_525177768"/>
      <w:r>
        <w:rPr>
          <w:rFonts w:eastAsia="Times New Roman" w:cs="Arial" w:ascii="Arial" w:hAnsi="Arial"/>
          <w:b/>
          <w:sz w:val="20"/>
          <w:szCs w:val="20"/>
          <w:lang w:val="x-none" w:eastAsia="x-none"/>
        </w:rPr>
        <w:t>„Stowarzyszenie Wsparcie Społeczne „Ja-Ty-My” ul. 28 Pułku Strzelców Kaniowskich 71/73, 90-558</w:t>
      </w:r>
      <w:bookmarkEnd w:id="0"/>
      <w:r>
        <w:rPr>
          <w:rFonts w:eastAsia="Times New Roman" w:cs="Arial" w:ascii="Arial" w:hAnsi="Arial"/>
          <w:sz w:val="20"/>
          <w:szCs w:val="20"/>
          <w:lang w:val="x-none" w:eastAsia="x-none"/>
        </w:rPr>
        <w:t xml:space="preserve">, bądź mailem podpisany skan </w:t>
      </w:r>
      <w:r>
        <w:rPr>
          <w:rFonts w:eastAsia="Times New Roman" w:cs="Arial" w:ascii="Arial" w:hAnsi="Arial"/>
          <w:sz w:val="20"/>
          <w:szCs w:val="20"/>
          <w:lang w:eastAsia="x-none"/>
        </w:rPr>
        <w:t>formularza zgłoszeniowego</w:t>
      </w:r>
      <w:r>
        <w:rPr>
          <w:rFonts w:eastAsia="Times New Roman" w:cs="Arial" w:ascii="Arial" w:hAnsi="Arial"/>
          <w:sz w:val="20"/>
          <w:szCs w:val="20"/>
          <w:lang w:val="x-none" w:eastAsia="x-none"/>
        </w:rPr>
        <w:t xml:space="preserve"> na adres </w:t>
      </w:r>
      <w:r>
        <w:rPr>
          <w:rFonts w:eastAsia="Times New Roman" w:cs="Arial" w:ascii="Arial" w:hAnsi="Arial"/>
          <w:b/>
          <w:sz w:val="20"/>
          <w:szCs w:val="20"/>
          <w:u w:val="single"/>
          <w:lang w:val="pl-PL" w:eastAsia="x-none"/>
        </w:rPr>
        <w:t>mrdesinska@wsparciespoleczne.pl</w:t>
      </w:r>
      <w:r>
        <w:rPr>
          <w:rFonts w:eastAsia="Times New Roman" w:cs="Arial" w:ascii="Arial" w:hAnsi="Arial"/>
          <w:b/>
          <w:sz w:val="20"/>
          <w:szCs w:val="20"/>
          <w:u w:val="single"/>
          <w:lang w:val="x-none" w:eastAsia="x-none"/>
        </w:rPr>
        <w:t xml:space="preserve"> (datą zgłoszenia jest data złożenia zgłoszenia w siedzibie Organizatora).</w:t>
      </w:r>
      <w:r>
        <w:rPr>
          <w:rFonts w:eastAsia="Times New Roman" w:cs="Arial" w:ascii="Arial" w:hAnsi="Arial"/>
          <w:sz w:val="20"/>
          <w:szCs w:val="20"/>
          <w:lang w:val="x-none" w:eastAsia="x-none"/>
        </w:rPr>
        <w:t xml:space="preserve"> </w:t>
      </w:r>
    </w:p>
    <w:p>
      <w:pPr>
        <w:pStyle w:val="Normal"/>
        <w:numPr>
          <w:ilvl w:val="0"/>
          <w:numId w:val="5"/>
        </w:numPr>
        <w:spacing w:lineRule="auto" w:line="240" w:before="96" w:after="0"/>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Formularz zgłoszeniowy winien być podpisany przez osobę upoważnion</w:t>
      </w:r>
      <w:r>
        <w:rPr>
          <w:rFonts w:eastAsia="Times New Roman" w:cs="Arial" w:ascii="Arial" w:hAnsi="Arial"/>
          <w:sz w:val="20"/>
          <w:szCs w:val="20"/>
          <w:lang w:eastAsia="x-none"/>
        </w:rPr>
        <w:t>ą</w:t>
      </w:r>
      <w:r>
        <w:rPr>
          <w:rFonts w:eastAsia="Times New Roman" w:cs="Arial" w:ascii="Arial" w:hAnsi="Arial"/>
          <w:sz w:val="20"/>
          <w:szCs w:val="20"/>
          <w:lang w:val="x-none" w:eastAsia="x-none"/>
        </w:rPr>
        <w:t xml:space="preserve"> do reprezentowania jednostki. </w:t>
      </w:r>
    </w:p>
    <w:p>
      <w:pPr>
        <w:pStyle w:val="Normal"/>
        <w:numPr>
          <w:ilvl w:val="0"/>
          <w:numId w:val="5"/>
        </w:numPr>
        <w:spacing w:lineRule="auto" w:line="240" w:before="96" w:after="0"/>
        <w:jc w:val="both"/>
        <w:rPr/>
      </w:pPr>
      <w:r>
        <w:rPr>
          <w:rFonts w:eastAsia="Times New Roman" w:cs="Arial" w:ascii="Arial" w:hAnsi="Arial"/>
          <w:sz w:val="20"/>
          <w:szCs w:val="20"/>
          <w:lang w:eastAsia="pl-PL"/>
        </w:rPr>
        <w:t>Uczestnik ma prawo do rezygnacji z udziału w Imprezie do dnia</w:t>
      </w:r>
      <w:r>
        <w:rPr>
          <w:rFonts w:eastAsia="Times New Roman" w:cs="Arial" w:ascii="Arial" w:hAnsi="Arial"/>
          <w:b/>
          <w:sz w:val="20"/>
          <w:szCs w:val="20"/>
          <w:lang w:eastAsia="pl-PL"/>
        </w:rPr>
        <w:t xml:space="preserve"> </w:t>
      </w:r>
      <w:r>
        <w:rPr>
          <w:rFonts w:eastAsia="Times New Roman" w:cs="Arial" w:ascii="Arial" w:hAnsi="Arial"/>
          <w:b/>
          <w:sz w:val="20"/>
          <w:szCs w:val="20"/>
          <w:u w:val="single"/>
          <w:lang w:eastAsia="pl-PL"/>
        </w:rPr>
        <w:t>1</w:t>
      </w:r>
      <w:r>
        <w:rPr>
          <w:rFonts w:eastAsia="Times New Roman" w:cs="Arial" w:ascii="Arial" w:hAnsi="Arial"/>
          <w:b/>
          <w:sz w:val="20"/>
          <w:szCs w:val="20"/>
          <w:u w:val="single"/>
          <w:lang w:eastAsia="pl-PL"/>
        </w:rPr>
        <w:t>6</w:t>
      </w:r>
      <w:r>
        <w:rPr>
          <w:rFonts w:eastAsia="Times New Roman" w:cs="Arial" w:ascii="Arial" w:hAnsi="Arial"/>
          <w:b/>
          <w:sz w:val="20"/>
          <w:szCs w:val="20"/>
          <w:u w:val="single"/>
          <w:lang w:eastAsia="pl-PL"/>
        </w:rPr>
        <w:t xml:space="preserve"> sierpnia 2019 r.</w:t>
      </w:r>
      <w:r>
        <w:rPr>
          <w:rFonts w:eastAsia="Times New Roman" w:cs="Arial" w:ascii="Arial" w:hAnsi="Arial"/>
          <w:b/>
          <w:sz w:val="20"/>
          <w:szCs w:val="20"/>
          <w:lang w:eastAsia="pl-PL"/>
        </w:rPr>
        <w:t xml:space="preserve">, </w:t>
      </w:r>
      <w:r>
        <w:rPr>
          <w:rFonts w:eastAsia="Times New Roman" w:cs="Arial" w:ascii="Arial" w:hAnsi="Arial"/>
          <w:sz w:val="20"/>
          <w:szCs w:val="20"/>
          <w:lang w:eastAsia="pl-PL"/>
        </w:rPr>
        <w:t xml:space="preserve">bez ponoszenia konsekwencji finansowych. Rezygnacja powinna być dokonana w formie pisemnej oraz przesłana pocztą na adres: </w:t>
      </w:r>
      <w:r>
        <w:rPr>
          <w:rFonts w:eastAsia="Times New Roman" w:cs="Arial" w:ascii="Arial" w:hAnsi="Arial"/>
          <w:b/>
          <w:sz w:val="20"/>
          <w:szCs w:val="20"/>
          <w:lang w:val="x-none" w:eastAsia="x-none"/>
        </w:rPr>
        <w:t>„Stowarzyszenie Wsparcie Społeczne „Ja-Ty-My” ul. 28 Pułku Strzelców Kaniowskich 71/73, 90-558</w:t>
      </w:r>
      <w:r>
        <w:rPr>
          <w:rFonts w:eastAsia="Times New Roman" w:cs="Arial" w:ascii="Arial" w:hAnsi="Arial"/>
          <w:b/>
          <w:sz w:val="20"/>
          <w:szCs w:val="20"/>
          <w:lang w:eastAsia="pl-PL"/>
        </w:rPr>
        <w:t xml:space="preserve">, </w:t>
      </w:r>
      <w:r>
        <w:rPr>
          <w:rFonts w:eastAsia="Times New Roman" w:cs="Arial" w:ascii="Arial" w:hAnsi="Arial"/>
          <w:sz w:val="20"/>
          <w:szCs w:val="20"/>
          <w:lang w:eastAsia="pl-PL"/>
        </w:rPr>
        <w:t>lub drogą elektroniczną skan pisma z rezygnacją na adres</w:t>
      </w:r>
      <w:r>
        <w:rPr>
          <w:rFonts w:eastAsia="Times New Roman" w:cs="Arial" w:ascii="Arial" w:hAnsi="Arial"/>
          <w:b/>
          <w:sz w:val="20"/>
          <w:szCs w:val="20"/>
          <w:lang w:eastAsia="pl-PL"/>
        </w:rPr>
        <w:t xml:space="preserve"> mrdesinska@wsparciespoleczne.pl</w:t>
      </w:r>
      <w:r>
        <w:rPr>
          <w:rFonts w:eastAsia="Times New Roman" w:cs="Arial" w:ascii="Arial" w:hAnsi="Arial"/>
          <w:sz w:val="20"/>
          <w:szCs w:val="20"/>
          <w:lang w:eastAsia="pl-PL"/>
        </w:rPr>
        <w:t>.</w:t>
      </w:r>
    </w:p>
    <w:p>
      <w:pPr>
        <w:pStyle w:val="Normal"/>
        <w:numPr>
          <w:ilvl w:val="0"/>
          <w:numId w:val="5"/>
        </w:numPr>
        <w:tabs>
          <w:tab w:val="clear" w:pos="708"/>
          <w:tab w:val="left" w:pos="540" w:leader="none"/>
          <w:tab w:val="left" w:pos="1980" w:leader="none"/>
          <w:tab w:val="left" w:pos="2520" w:leader="none"/>
        </w:tabs>
        <w:spacing w:lineRule="auto" w:line="240" w:before="96" w:after="0"/>
        <w:jc w:val="both"/>
        <w:rPr/>
      </w:pPr>
      <w:r>
        <w:rPr>
          <w:rFonts w:eastAsia="Times New Roman" w:cs="Arial" w:ascii="Arial" w:hAnsi="Arial"/>
          <w:sz w:val="20"/>
          <w:szCs w:val="20"/>
          <w:lang w:eastAsia="pl-PL"/>
        </w:rPr>
        <w:t xml:space="preserve">W przypadku rezygnacji po dniu </w:t>
      </w:r>
      <w:r>
        <w:rPr>
          <w:rFonts w:eastAsia="Times New Roman" w:cs="Arial" w:ascii="Arial" w:hAnsi="Arial"/>
          <w:b/>
          <w:sz w:val="20"/>
          <w:szCs w:val="20"/>
          <w:u w:val="single"/>
          <w:lang w:eastAsia="pl-PL"/>
        </w:rPr>
        <w:t xml:space="preserve"> 1</w:t>
      </w:r>
      <w:r>
        <w:rPr>
          <w:rFonts w:eastAsia="Times New Roman" w:cs="Arial" w:ascii="Arial" w:hAnsi="Arial"/>
          <w:b/>
          <w:sz w:val="20"/>
          <w:szCs w:val="20"/>
          <w:u w:val="single"/>
          <w:lang w:eastAsia="pl-PL"/>
        </w:rPr>
        <w:t>6</w:t>
      </w:r>
      <w:r>
        <w:rPr>
          <w:rFonts w:eastAsia="Times New Roman" w:cs="Arial" w:ascii="Arial" w:hAnsi="Arial"/>
          <w:b/>
          <w:sz w:val="20"/>
          <w:szCs w:val="20"/>
          <w:u w:val="single"/>
          <w:lang w:eastAsia="pl-PL"/>
        </w:rPr>
        <w:t xml:space="preserve"> sierpnia 2019 r.,</w:t>
      </w:r>
      <w:r>
        <w:rPr>
          <w:rFonts w:eastAsia="Times New Roman" w:cs="Arial" w:ascii="Arial" w:hAnsi="Arial"/>
          <w:sz w:val="20"/>
          <w:szCs w:val="20"/>
          <w:lang w:eastAsia="pl-PL"/>
        </w:rPr>
        <w:t xml:space="preserve"> Organizator zastrzega sobie prawo do nałożenia kary w wysokości równej kosztom wynajęcia stoiska wystawienniczego, zwanego dalej „stoiskiem” tj. w kwocie </w:t>
      </w:r>
      <w:r>
        <w:rPr>
          <w:rFonts w:eastAsia="Times New Roman" w:cs="Arial" w:ascii="Arial" w:hAnsi="Arial"/>
          <w:b/>
          <w:sz w:val="20"/>
          <w:szCs w:val="20"/>
          <w:lang w:eastAsia="pl-PL"/>
        </w:rPr>
        <w:t>500,00 zł</w:t>
      </w:r>
      <w:r>
        <w:rPr>
          <w:rFonts w:eastAsia="Times New Roman" w:cs="Arial" w:ascii="Arial" w:hAnsi="Arial"/>
          <w:sz w:val="20"/>
          <w:szCs w:val="20"/>
          <w:lang w:eastAsia="pl-PL"/>
        </w:rPr>
        <w:t xml:space="preserve"> brutto (słownie brutto złotych</w:t>
      </w:r>
      <w:r>
        <w:rPr>
          <w:rFonts w:eastAsia="Times New Roman" w:cs="Arial" w:ascii="Arial" w:hAnsi="Arial"/>
          <w:b/>
          <w:sz w:val="20"/>
          <w:szCs w:val="20"/>
          <w:lang w:eastAsia="pl-PL"/>
        </w:rPr>
        <w:t>: pięćset i 00/100</w:t>
      </w:r>
      <w:r>
        <w:rPr>
          <w:rFonts w:eastAsia="Times New Roman" w:cs="Arial" w:ascii="Arial" w:hAnsi="Arial"/>
          <w:sz w:val="20"/>
          <w:szCs w:val="20"/>
          <w:lang w:eastAsia="pl-PL"/>
        </w:rPr>
        <w:t>) za każde przyznane stoisko.</w:t>
      </w:r>
    </w:p>
    <w:p>
      <w:pPr>
        <w:pStyle w:val="Normal"/>
        <w:numPr>
          <w:ilvl w:val="0"/>
          <w:numId w:val="5"/>
        </w:numPr>
        <w:tabs>
          <w:tab w:val="clear" w:pos="708"/>
          <w:tab w:val="left" w:pos="540" w:leader="none"/>
          <w:tab w:val="left" w:pos="900" w:leader="none"/>
          <w:tab w:val="left" w:pos="2160" w:leader="none"/>
          <w:tab w:val="left" w:pos="2520" w:leader="none"/>
        </w:tabs>
        <w:spacing w:lineRule="auto" w:line="240" w:before="96" w:after="0"/>
        <w:jc w:val="both"/>
        <w:rPr/>
      </w:pPr>
      <w:r>
        <w:rPr>
          <w:rFonts w:eastAsia="Times New Roman" w:cs="Arial" w:ascii="Arial" w:hAnsi="Arial"/>
          <w:sz w:val="20"/>
          <w:szCs w:val="20"/>
          <w:lang w:eastAsia="pl-PL"/>
        </w:rPr>
        <w:t xml:space="preserve">Wszystkie materiały informacyjne, uzgodnienia i powiadomienia przesyłane są przez Organizatora </w:t>
      </w:r>
      <w:r>
        <w:rPr>
          <w:rFonts w:eastAsia="Times New Roman" w:cs="Arial" w:ascii="Arial" w:hAnsi="Arial"/>
          <w:b/>
          <w:sz w:val="20"/>
          <w:szCs w:val="20"/>
          <w:u w:val="single"/>
          <w:lang w:eastAsia="pl-PL"/>
        </w:rPr>
        <w:t>wyłącznie na adres mailowy</w:t>
      </w:r>
      <w:r>
        <w:rPr>
          <w:rFonts w:eastAsia="Times New Roman" w:cs="Arial" w:ascii="Arial" w:hAnsi="Arial"/>
          <w:sz w:val="20"/>
          <w:szCs w:val="20"/>
          <w:lang w:eastAsia="pl-PL"/>
        </w:rPr>
        <w:t xml:space="preserve"> podany w formularzu  zgłoszeniowym, a także zamieszczane są na stronie internetowej wydarzenia </w:t>
      </w:r>
      <w:r>
        <w:rPr>
          <w:rFonts w:eastAsia="Times New Roman" w:cs="Arial" w:ascii="Arial" w:hAnsi="Arial"/>
          <w:b/>
          <w:bCs/>
          <w:sz w:val="20"/>
          <w:szCs w:val="20"/>
          <w:lang w:eastAsia="pl-PL"/>
        </w:rPr>
        <w:t xml:space="preserve">www.wsparciespoleczne.pl </w:t>
      </w:r>
      <w:r>
        <w:rPr>
          <w:rFonts w:eastAsia="Times New Roman" w:cs="Arial" w:ascii="Arial" w:hAnsi="Arial"/>
          <w:b w:val="false"/>
          <w:bCs w:val="false"/>
          <w:sz w:val="20"/>
          <w:szCs w:val="20"/>
          <w:lang w:eastAsia="pl-PL"/>
        </w:rPr>
        <w:t xml:space="preserve">w zakładce </w:t>
      </w:r>
      <w:r>
        <w:rPr>
          <w:rFonts w:eastAsia="Times New Roman" w:cs="Arial" w:ascii="Arial" w:hAnsi="Arial"/>
          <w:b/>
          <w:bCs/>
          <w:sz w:val="20"/>
          <w:szCs w:val="20"/>
          <w:lang w:eastAsia="pl-PL"/>
        </w:rPr>
        <w:t>„ŁTES”</w:t>
      </w:r>
      <w:r>
        <w:rPr>
          <w:rFonts w:eastAsia="Times New Roman" w:cs="Arial" w:ascii="Arial" w:hAnsi="Arial"/>
          <w:sz w:val="20"/>
          <w:szCs w:val="20"/>
          <w:lang w:eastAsia="pl-PL"/>
        </w:rPr>
        <w:t xml:space="preserve">. Organizator dołoży wszelkich starań, aby na bieżąco przekazywać Uczestnikom informacje organizacyjne.  </w:t>
      </w:r>
    </w:p>
    <w:p>
      <w:pPr>
        <w:pStyle w:val="Normal"/>
        <w:tabs>
          <w:tab w:val="clear" w:pos="708"/>
          <w:tab w:val="left" w:pos="540" w:leader="none"/>
          <w:tab w:val="left" w:pos="900" w:leader="none"/>
          <w:tab w:val="left" w:pos="2520" w:leader="none"/>
        </w:tabs>
        <w:spacing w:lineRule="auto" w:line="240" w:before="96" w:after="0"/>
        <w:ind w:right="-108"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tabs>
          <w:tab w:val="clear" w:pos="708"/>
          <w:tab w:val="left" w:pos="540" w:leader="none"/>
          <w:tab w:val="left" w:pos="900" w:leader="none"/>
          <w:tab w:val="left" w:pos="2520" w:leader="none"/>
        </w:tabs>
        <w:spacing w:lineRule="auto" w:line="240" w:before="96" w:after="0"/>
        <w:ind w:right="-108"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§3</w:t>
      </w:r>
    </w:p>
    <w:p>
      <w:pPr>
        <w:pStyle w:val="Normal"/>
        <w:tabs>
          <w:tab w:val="clear" w:pos="708"/>
          <w:tab w:val="left" w:pos="540" w:leader="none"/>
          <w:tab w:val="left" w:pos="900" w:leader="none"/>
          <w:tab w:val="left" w:pos="2520" w:leader="none"/>
        </w:tabs>
        <w:spacing w:lineRule="auto" w:line="240" w:before="96" w:after="0"/>
        <w:ind w:right="-108"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ZASADY ORGANIZACJI STOISK</w:t>
      </w:r>
    </w:p>
    <w:p>
      <w:pPr>
        <w:pStyle w:val="Normal"/>
        <w:numPr>
          <w:ilvl w:val="0"/>
          <w:numId w:val="6"/>
        </w:numPr>
        <w:spacing w:lineRule="auto" w:line="240" w:before="96" w:after="0"/>
        <w:ind w:left="227" w:right="-1" w:hanging="227"/>
        <w:jc w:val="both"/>
        <w:rPr/>
      </w:pPr>
      <w:r>
        <w:rPr>
          <w:rFonts w:eastAsia="Times New Roman" w:cs="Arial" w:ascii="Arial" w:hAnsi="Arial"/>
          <w:sz w:val="20"/>
          <w:szCs w:val="20"/>
          <w:lang w:eastAsia="pl-PL"/>
        </w:rPr>
        <w:t xml:space="preserve">Organizator zapewnia zgłoszonym jednostkom nieodpłatne stoiska (namioty), o wymiarach </w:t>
        <w:br/>
        <w:t xml:space="preserve">ok. 3 m x 3 m. O ilości i lokalizacji  przyznanych stoisk decyduje Organizator, w oparciu o przesłane zgłoszenia, w miarę możliwości uwzględniając zgłoszone preferencje. Organizator zastrzega sobie prawo  do odstąpienia od uwzględnienia tych propozycji, gdy ich realizacja będzie nadmiernie utrudniona lub technicznie niemożliwa. </w:t>
      </w:r>
    </w:p>
    <w:p>
      <w:pPr>
        <w:pStyle w:val="Normal"/>
        <w:numPr>
          <w:ilvl w:val="0"/>
          <w:numId w:val="6"/>
        </w:numPr>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Stoiska dla wystawców rezerwowane będą zgodnie z terminem wpływających zgłoszeń. W przypadku zbyt dużej liczby zgłoszeń do jednej lokalizacji Organizator zastrzega sobie możliwość udostępnienia stoisk w drugiej lokalizacji. </w:t>
      </w:r>
    </w:p>
    <w:p>
      <w:pPr>
        <w:pStyle w:val="Normal"/>
        <w:numPr>
          <w:ilvl w:val="0"/>
          <w:numId w:val="6"/>
        </w:numPr>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Stoiska zostaną rozstawione w sposób umożliwiający swobodne poruszanie się pieszych. </w:t>
      </w:r>
    </w:p>
    <w:p>
      <w:pPr>
        <w:pStyle w:val="Normal"/>
        <w:numPr>
          <w:ilvl w:val="0"/>
          <w:numId w:val="6"/>
        </w:numPr>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Zabroniona jest ekspozycja nośników promocyjnych Uczestników (tj. nośniki pneumatyczne, tablice informacyjne o powierzchni większej niż 1 m</w:t>
      </w:r>
      <w:r>
        <w:rPr>
          <w:rFonts w:eastAsia="Times New Roman" w:cs="Arial" w:ascii="Arial" w:hAnsi="Arial"/>
          <w:sz w:val="20"/>
          <w:szCs w:val="20"/>
          <w:vertAlign w:val="superscript"/>
          <w:lang w:eastAsia="pl-PL"/>
        </w:rPr>
        <w:t>2</w:t>
      </w:r>
      <w:r>
        <w:rPr>
          <w:rFonts w:eastAsia="Times New Roman" w:cs="Arial" w:ascii="Arial" w:hAnsi="Arial"/>
          <w:sz w:val="20"/>
          <w:szCs w:val="20"/>
          <w:lang w:eastAsia="pl-PL"/>
        </w:rPr>
        <w:t xml:space="preserve">). Większe elementy dekoracji stoisk wymagają wcześniejszego zgłoszenia Organizatorowi i ustawione mogą być wyłącznie za jego zgodą,  w miejscach przez niego wskazanych. </w:t>
      </w:r>
    </w:p>
    <w:p>
      <w:pPr>
        <w:pStyle w:val="Normal"/>
        <w:numPr>
          <w:ilvl w:val="0"/>
          <w:numId w:val="6"/>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Aranżacja i wygląd stoisk leży w gestii Uczestnika. W uzasadnionych przypadkach Organizator zastrzega sobie możliwość wpływu na zagospodarowanie stoisk Uczestników.</w:t>
      </w:r>
    </w:p>
    <w:p>
      <w:pPr>
        <w:pStyle w:val="Normal"/>
        <w:numPr>
          <w:ilvl w:val="0"/>
          <w:numId w:val="6"/>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Elementy wystroju stoisk nie mogą być umieszczane w ciągach komunikacyjnych, a pokazy i występy nie mogą  uniemożliwiać bezpiecznego  przemieszczania się uczestników i publiczności.   </w:t>
      </w:r>
    </w:p>
    <w:p>
      <w:pPr>
        <w:pStyle w:val="Normal"/>
        <w:numPr>
          <w:ilvl w:val="0"/>
          <w:numId w:val="6"/>
        </w:numPr>
        <w:tabs>
          <w:tab w:val="clear" w:pos="708"/>
          <w:tab w:val="left" w:pos="540" w:leader="none"/>
          <w:tab w:val="left" w:pos="900" w:leader="none"/>
          <w:tab w:val="left" w:pos="216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Uczestnik może zaprosić na swoje stoisko podwystawców (np. twórców ludowych, stowarzyszenia, jednostki podległe) znaczących dla procesu budowania tożsamości regionalnej i działających na jego terenie.</w:t>
      </w:r>
    </w:p>
    <w:p>
      <w:pPr>
        <w:pStyle w:val="Normal"/>
        <w:numPr>
          <w:ilvl w:val="0"/>
          <w:numId w:val="6"/>
        </w:numPr>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Organizator nie wyraża zgody na udostępnianie przez Uczestnika całości powierzchni stoiska podmiotom komercyjnym. </w:t>
      </w:r>
    </w:p>
    <w:p>
      <w:pPr>
        <w:pStyle w:val="Normal"/>
        <w:numPr>
          <w:ilvl w:val="0"/>
          <w:numId w:val="6"/>
        </w:numPr>
        <w:tabs>
          <w:tab w:val="clear" w:pos="708"/>
          <w:tab w:val="left" w:pos="540" w:leader="none"/>
          <w:tab w:val="left" w:pos="900" w:leader="none"/>
          <w:tab w:val="left" w:pos="216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Uczestnicy zobowiązani są do utrzymywania czystości i porządku w obrębie swojego stoiska.</w:t>
      </w:r>
    </w:p>
    <w:p>
      <w:pPr>
        <w:pStyle w:val="Normal"/>
        <w:numPr>
          <w:ilvl w:val="0"/>
          <w:numId w:val="6"/>
        </w:numPr>
        <w:tabs>
          <w:tab w:val="clear" w:pos="708"/>
          <w:tab w:val="left" w:pos="540" w:leader="none"/>
          <w:tab w:val="left" w:pos="900" w:leader="none"/>
          <w:tab w:val="left" w:pos="216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Przez cały czas trwania Imprezy wszyscy Uczestnicy zobowiązani są do noszenia identyfikatorów wydanych przez Organizatora.</w:t>
      </w:r>
    </w:p>
    <w:p>
      <w:pPr>
        <w:pStyle w:val="Normal"/>
        <w:numPr>
          <w:ilvl w:val="0"/>
          <w:numId w:val="6"/>
        </w:numPr>
        <w:tabs>
          <w:tab w:val="clear" w:pos="708"/>
          <w:tab w:val="left" w:pos="36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Organizator dopuszcza możliwość aranżacji przestrzeni wokół stoisk przy zachowaniu  odpowiedniej wolnej przestrzeni między stoiskami umożliwiającej swobodny do nich dostęp innym Uczestnikom.</w:t>
      </w:r>
    </w:p>
    <w:p>
      <w:pPr>
        <w:pStyle w:val="Normal"/>
        <w:numPr>
          <w:ilvl w:val="0"/>
          <w:numId w:val="6"/>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 przypadku szkód wyrządzonych na skutek nieprawidłowego użytkowania stoisk koszty naprawy pokrywa Uczestnik, zgodnie z wyceną firmy je wynajmujących. </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Uczestnicy  zobowiązani są do użytkowania stoisk bez prawa dokonywania istotnych zmian w jego strukturze (</w:t>
      </w:r>
      <w:r>
        <w:rPr>
          <w:rFonts w:eastAsia="Times New Roman" w:cs="Arial" w:ascii="Arial" w:hAnsi="Arial"/>
          <w:sz w:val="20"/>
          <w:szCs w:val="20"/>
          <w:lang w:eastAsia="x-none"/>
        </w:rPr>
        <w:t>malowania powłok namiotowych,  klejenia</w:t>
      </w:r>
      <w:r>
        <w:rPr>
          <w:rFonts w:eastAsia="Times New Roman" w:cs="Arial" w:ascii="Arial" w:hAnsi="Arial"/>
          <w:sz w:val="20"/>
          <w:szCs w:val="20"/>
          <w:lang w:val="x-none" w:eastAsia="x-none"/>
        </w:rPr>
        <w:t>, cięcia ostrymi narzędziami, itp.).</w:t>
      </w:r>
    </w:p>
    <w:p>
      <w:pPr>
        <w:pStyle w:val="Normal"/>
        <w:numPr>
          <w:ilvl w:val="0"/>
          <w:numId w:val="6"/>
        </w:numPr>
        <w:spacing w:lineRule="auto" w:line="240" w:before="96" w:after="0"/>
        <w:ind w:left="227" w:right="-1" w:hanging="227"/>
        <w:jc w:val="both"/>
        <w:rPr>
          <w:rFonts w:ascii="Arial" w:hAnsi="Arial" w:eastAsia="Times New Roman" w:cs="Arial"/>
          <w:b/>
          <w:b/>
          <w:sz w:val="20"/>
          <w:szCs w:val="20"/>
          <w:lang w:val="x-none" w:eastAsia="x-none"/>
        </w:rPr>
      </w:pPr>
      <w:r>
        <w:rPr>
          <w:rFonts w:eastAsia="Times New Roman" w:cs="Arial" w:ascii="Arial" w:hAnsi="Arial"/>
          <w:b/>
          <w:sz w:val="20"/>
          <w:szCs w:val="20"/>
          <w:lang w:val="x-none" w:eastAsia="x-none"/>
        </w:rPr>
        <w:t xml:space="preserve">Uczestnicy zobowiązani są do zabezpieczenia stoisk w gaśnice </w:t>
      </w:r>
      <w:r>
        <w:rPr>
          <w:rFonts w:eastAsia="Times New Roman" w:cs="Arial" w:ascii="Arial" w:hAnsi="Arial"/>
          <w:b/>
          <w:sz w:val="20"/>
          <w:szCs w:val="20"/>
          <w:lang w:eastAsia="x-none"/>
        </w:rPr>
        <w:t xml:space="preserve">proszkowe </w:t>
      </w:r>
      <w:r>
        <w:rPr>
          <w:rFonts w:eastAsia="Times New Roman" w:cs="Arial" w:ascii="Arial" w:hAnsi="Arial"/>
          <w:b/>
          <w:sz w:val="20"/>
          <w:szCs w:val="20"/>
          <w:u w:val="single"/>
          <w:lang w:val="x-none" w:eastAsia="x-none"/>
        </w:rPr>
        <w:t xml:space="preserve">(typu ABC </w:t>
      </w:r>
      <w:r>
        <w:rPr>
          <w:rFonts w:eastAsia="Times New Roman" w:cs="Arial" w:ascii="Arial" w:hAnsi="Arial"/>
          <w:b/>
          <w:sz w:val="20"/>
          <w:szCs w:val="20"/>
          <w:u w:val="single"/>
          <w:lang w:eastAsia="x-none"/>
        </w:rPr>
        <w:t xml:space="preserve">lub BC </w:t>
      </w:r>
      <w:r>
        <w:rPr>
          <w:rFonts w:eastAsia="Times New Roman" w:cs="Arial" w:ascii="Arial" w:hAnsi="Arial"/>
          <w:b/>
          <w:sz w:val="20"/>
          <w:szCs w:val="20"/>
          <w:u w:val="single"/>
          <w:lang w:val="x-none" w:eastAsia="x-none"/>
        </w:rPr>
        <w:t>min</w:t>
      </w:r>
      <w:r>
        <w:rPr>
          <w:rFonts w:eastAsia="Times New Roman" w:cs="Arial" w:ascii="Arial" w:hAnsi="Arial"/>
          <w:b/>
          <w:sz w:val="20"/>
          <w:szCs w:val="20"/>
          <w:u w:val="single"/>
          <w:lang w:eastAsia="x-none"/>
        </w:rPr>
        <w:t>.</w:t>
      </w:r>
      <w:r>
        <w:rPr>
          <w:rFonts w:eastAsia="Times New Roman" w:cs="Arial" w:ascii="Arial" w:hAnsi="Arial"/>
          <w:b/>
          <w:sz w:val="20"/>
          <w:szCs w:val="20"/>
          <w:u w:val="single"/>
          <w:lang w:val="x-none" w:eastAsia="x-none"/>
        </w:rPr>
        <w:t xml:space="preserve"> 2 kg)</w:t>
      </w:r>
      <w:r>
        <w:rPr>
          <w:rFonts w:eastAsia="Times New Roman" w:cs="Arial" w:ascii="Arial" w:hAnsi="Arial"/>
          <w:b/>
          <w:sz w:val="20"/>
          <w:szCs w:val="20"/>
          <w:lang w:val="x-none" w:eastAsia="x-none"/>
        </w:rPr>
        <w:t xml:space="preserve">, na </w:t>
      </w:r>
      <w:r>
        <w:rPr>
          <w:rFonts w:eastAsia="Times New Roman" w:cs="Arial" w:ascii="Arial" w:hAnsi="Arial"/>
          <w:b/>
          <w:sz w:val="20"/>
          <w:szCs w:val="20"/>
          <w:lang w:eastAsia="x-none"/>
        </w:rPr>
        <w:t xml:space="preserve">cały </w:t>
      </w:r>
      <w:r>
        <w:rPr>
          <w:rFonts w:eastAsia="Times New Roman" w:cs="Arial" w:ascii="Arial" w:hAnsi="Arial"/>
          <w:b/>
          <w:sz w:val="20"/>
          <w:szCs w:val="20"/>
          <w:lang w:val="x-none" w:eastAsia="x-none"/>
        </w:rPr>
        <w:t>czas trwania Imprezy.</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eastAsia="x-none"/>
        </w:rPr>
        <w:t>Za</w:t>
      </w:r>
      <w:r>
        <w:rPr>
          <w:rFonts w:eastAsia="Times New Roman" w:cs="Arial" w:ascii="Arial" w:hAnsi="Arial"/>
          <w:sz w:val="20"/>
          <w:szCs w:val="20"/>
          <w:lang w:val="x-none" w:eastAsia="x-none"/>
        </w:rPr>
        <w:t>brania się oferowania żywności</w:t>
      </w:r>
      <w:r>
        <w:rPr>
          <w:rFonts w:eastAsia="Times New Roman" w:cs="Arial" w:ascii="Arial" w:hAnsi="Arial"/>
          <w:sz w:val="20"/>
          <w:szCs w:val="20"/>
          <w:lang w:eastAsia="x-none"/>
        </w:rPr>
        <w:t>,</w:t>
      </w:r>
      <w:r>
        <w:rPr>
          <w:rFonts w:eastAsia="Times New Roman" w:cs="Arial" w:ascii="Arial" w:hAnsi="Arial"/>
          <w:sz w:val="20"/>
          <w:szCs w:val="20"/>
          <w:lang w:val="x-none" w:eastAsia="x-none"/>
        </w:rPr>
        <w:t xml:space="preserve"> która </w:t>
      </w:r>
      <w:r>
        <w:rPr>
          <w:rFonts w:eastAsia="Times New Roman" w:cs="Arial" w:ascii="Arial" w:hAnsi="Arial"/>
          <w:sz w:val="20"/>
          <w:szCs w:val="20"/>
          <w:lang w:eastAsia="x-none"/>
        </w:rPr>
        <w:t xml:space="preserve">wymaga </w:t>
      </w:r>
      <w:r>
        <w:rPr>
          <w:rFonts w:eastAsia="Times New Roman" w:cs="Arial" w:ascii="Arial" w:hAnsi="Arial"/>
          <w:sz w:val="20"/>
          <w:szCs w:val="20"/>
          <w:lang w:val="x-none" w:eastAsia="x-none"/>
        </w:rPr>
        <w:t xml:space="preserve">bezpośrednio na stoisku, </w:t>
      </w:r>
      <w:r>
        <w:rPr>
          <w:rFonts w:eastAsia="Times New Roman" w:cs="Arial" w:ascii="Arial" w:hAnsi="Arial"/>
          <w:b/>
          <w:sz w:val="20"/>
          <w:szCs w:val="20"/>
          <w:lang w:eastAsia="x-none"/>
        </w:rPr>
        <w:t>grillowania, smażenia, duszenia i gotowania.</w:t>
      </w:r>
      <w:r>
        <w:rPr>
          <w:rFonts w:eastAsia="Times New Roman" w:cs="Arial" w:ascii="Arial" w:hAnsi="Arial"/>
          <w:b/>
          <w:sz w:val="20"/>
          <w:szCs w:val="20"/>
          <w:lang w:val="x-none" w:eastAsia="x-none"/>
        </w:rPr>
        <w:t xml:space="preserve"> </w:t>
      </w:r>
      <w:r>
        <w:rPr>
          <w:rFonts w:eastAsia="Times New Roman" w:cs="Arial" w:ascii="Arial" w:hAnsi="Arial"/>
          <w:sz w:val="20"/>
          <w:szCs w:val="20"/>
          <w:lang w:eastAsia="x-none"/>
        </w:rPr>
        <w:t>Na stoiskach</w:t>
      </w:r>
      <w:r>
        <w:rPr>
          <w:rFonts w:eastAsia="Times New Roman" w:cs="Arial" w:ascii="Arial" w:hAnsi="Arial"/>
          <w:sz w:val="20"/>
          <w:szCs w:val="20"/>
          <w:lang w:val="x-none" w:eastAsia="x-none"/>
        </w:rPr>
        <w:t xml:space="preserve"> możliwy jest tzw. drobny garmaż. </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 xml:space="preserve">Organizator </w:t>
      </w:r>
      <w:r>
        <w:rPr>
          <w:rFonts w:eastAsia="Times New Roman" w:cs="Arial" w:ascii="Arial" w:hAnsi="Arial"/>
          <w:sz w:val="20"/>
          <w:szCs w:val="20"/>
          <w:lang w:eastAsia="x-none"/>
        </w:rPr>
        <w:t xml:space="preserve">zapewnia wywóz </w:t>
      </w:r>
      <w:r>
        <w:rPr>
          <w:rFonts w:eastAsia="Times New Roman" w:cs="Arial" w:ascii="Arial" w:hAnsi="Arial"/>
          <w:sz w:val="20"/>
          <w:szCs w:val="20"/>
          <w:lang w:val="x-none" w:eastAsia="x-none"/>
        </w:rPr>
        <w:t>wyłącznie odpadów komunalnych. Wszelkie pozostałe odpady (np. medyczne) Uczestnik jest zobowiązany wywieźć z terenu Imprezy we własnym zakresie.</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Uczestnicy, prowadzący na stoiskach dystrybucję żywności, zobowiązani są do:</w:t>
      </w:r>
    </w:p>
    <w:p>
      <w:pPr>
        <w:pStyle w:val="Normal"/>
        <w:numPr>
          <w:ilvl w:val="0"/>
          <w:numId w:val="7"/>
        </w:numPr>
        <w:spacing w:lineRule="auto" w:line="240" w:before="96" w:after="0"/>
        <w:ind w:left="454"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odpowiedniego zabezpieczenia środków spożywczych przed zanieczyszczeniami</w:t>
      </w:r>
      <w:r>
        <w:rPr>
          <w:rFonts w:eastAsia="Times New Roman" w:cs="Arial" w:ascii="Arial" w:hAnsi="Arial"/>
          <w:sz w:val="20"/>
          <w:szCs w:val="20"/>
          <w:lang w:eastAsia="x-none"/>
        </w:rPr>
        <w:t>;</w:t>
      </w:r>
    </w:p>
    <w:p>
      <w:pPr>
        <w:pStyle w:val="Normal"/>
        <w:numPr>
          <w:ilvl w:val="0"/>
          <w:numId w:val="7"/>
        </w:numPr>
        <w:spacing w:lineRule="auto" w:line="240" w:before="96" w:after="0"/>
        <w:ind w:left="454"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przechowywania artykułów łatwopsujących w urządzeniach chłodniczych lub zamrażających</w:t>
      </w:r>
      <w:r>
        <w:rPr>
          <w:rFonts w:eastAsia="Times New Roman" w:cs="Arial" w:ascii="Arial" w:hAnsi="Arial"/>
          <w:sz w:val="20"/>
          <w:szCs w:val="20"/>
          <w:lang w:eastAsia="x-none"/>
        </w:rPr>
        <w:t>;</w:t>
      </w:r>
    </w:p>
    <w:p>
      <w:pPr>
        <w:pStyle w:val="Normal"/>
        <w:numPr>
          <w:ilvl w:val="0"/>
          <w:numId w:val="7"/>
        </w:numPr>
        <w:spacing w:lineRule="auto" w:line="240" w:before="96" w:after="0"/>
        <w:ind w:left="454"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posiadania odpowied</w:t>
      </w:r>
      <w:r>
        <w:rPr>
          <w:rFonts w:eastAsia="Times New Roman" w:cs="Arial" w:ascii="Arial" w:hAnsi="Arial"/>
          <w:sz w:val="20"/>
          <w:szCs w:val="20"/>
          <w:lang w:eastAsia="x-none"/>
        </w:rPr>
        <w:t>nich</w:t>
      </w:r>
      <w:r>
        <w:rPr>
          <w:rFonts w:eastAsia="Times New Roman" w:cs="Arial" w:ascii="Arial" w:hAnsi="Arial"/>
          <w:sz w:val="20"/>
          <w:szCs w:val="20"/>
          <w:lang w:val="x-none" w:eastAsia="x-none"/>
        </w:rPr>
        <w:t xml:space="preserve"> dokumentów upoważniających do wprowadzania produktów spożywczych do obrotu</w:t>
      </w:r>
      <w:r>
        <w:rPr>
          <w:rFonts w:eastAsia="Times New Roman" w:cs="Arial" w:ascii="Arial" w:hAnsi="Arial"/>
          <w:sz w:val="20"/>
          <w:szCs w:val="20"/>
          <w:lang w:eastAsia="x-none"/>
        </w:rPr>
        <w:t>;</w:t>
      </w:r>
    </w:p>
    <w:p>
      <w:pPr>
        <w:pStyle w:val="Normal"/>
        <w:numPr>
          <w:ilvl w:val="0"/>
          <w:numId w:val="7"/>
        </w:numPr>
        <w:spacing w:lineRule="auto" w:line="240" w:before="96" w:after="0"/>
        <w:ind w:left="454"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posiadania aktualnych książecz</w:t>
      </w:r>
      <w:r>
        <w:rPr>
          <w:rFonts w:eastAsia="Times New Roman" w:cs="Arial" w:ascii="Arial" w:hAnsi="Arial"/>
          <w:sz w:val="20"/>
          <w:szCs w:val="20"/>
          <w:lang w:eastAsia="x-none"/>
        </w:rPr>
        <w:t>ek</w:t>
      </w:r>
      <w:r>
        <w:rPr>
          <w:rFonts w:eastAsia="Times New Roman" w:cs="Arial" w:ascii="Arial" w:hAnsi="Arial"/>
          <w:sz w:val="20"/>
          <w:szCs w:val="20"/>
          <w:lang w:val="x-none" w:eastAsia="x-none"/>
        </w:rPr>
        <w:t xml:space="preserve"> zdrowia do celów sanitarno – epidemiologicznych przez osoby zajmujące się dystrybucją żywności</w:t>
      </w:r>
      <w:r>
        <w:rPr>
          <w:rFonts w:eastAsia="Times New Roman" w:cs="Arial" w:ascii="Arial" w:hAnsi="Arial"/>
          <w:sz w:val="20"/>
          <w:szCs w:val="20"/>
          <w:lang w:eastAsia="x-none"/>
        </w:rPr>
        <w:t>;</w:t>
      </w:r>
    </w:p>
    <w:p>
      <w:pPr>
        <w:pStyle w:val="Normal"/>
        <w:numPr>
          <w:ilvl w:val="0"/>
          <w:numId w:val="7"/>
        </w:numPr>
        <w:spacing w:lineRule="auto" w:line="240" w:before="96" w:after="0"/>
        <w:ind w:left="454"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 xml:space="preserve">zapewnienia we własnym zakresie naczyń jednorazowych oraz dodatkowych pojemników na śmieci (bieżące </w:t>
      </w:r>
      <w:r>
        <w:rPr>
          <w:rFonts w:eastAsia="Times New Roman" w:cs="Arial" w:ascii="Arial" w:hAnsi="Arial"/>
          <w:sz w:val="20"/>
          <w:szCs w:val="20"/>
          <w:lang w:eastAsia="x-none"/>
        </w:rPr>
        <w:t xml:space="preserve">ich </w:t>
      </w:r>
      <w:r>
        <w:rPr>
          <w:rFonts w:eastAsia="Times New Roman" w:cs="Arial" w:ascii="Arial" w:hAnsi="Arial"/>
          <w:sz w:val="20"/>
          <w:szCs w:val="20"/>
          <w:lang w:val="x-none" w:eastAsia="x-none"/>
        </w:rPr>
        <w:t>oczyszczanie)</w:t>
      </w:r>
      <w:r>
        <w:rPr>
          <w:rFonts w:eastAsia="Times New Roman" w:cs="Arial" w:ascii="Arial" w:hAnsi="Arial"/>
          <w:sz w:val="20"/>
          <w:szCs w:val="20"/>
          <w:lang w:eastAsia="x-none"/>
        </w:rPr>
        <w:t>.</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Uczestnicy podczas użytkowania stoisk przez cały czas trwania Imprezy bezwzględnie zobowiązani są do przestrzegania przepisów sanitarnych, przeciwpożarowych, policyjnych i wewnętrznych zarządzeń organizacyjnych.</w:t>
      </w:r>
    </w:p>
    <w:p>
      <w:pPr>
        <w:pStyle w:val="Normal"/>
        <w:numPr>
          <w:ilvl w:val="0"/>
          <w:numId w:val="6"/>
        </w:numPr>
        <w:spacing w:lineRule="auto" w:line="240" w:before="96" w:after="0"/>
        <w:ind w:left="227" w:right="-1" w:hanging="227"/>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t xml:space="preserve">Po zakończeniu części wystawienniczej Imprezy Uczestnik zobowiązany jest przywrócić zajmowaną powierzchnię do pierwotnego stanu. Pozostawione po zakończeniu Imprezy elementy zabudowy, dekoracji lub wyposażenia stoiska uważa się za mienie porzucone, podlegające usunięciu na koszt Uczestnika. </w:t>
      </w:r>
    </w:p>
    <w:p>
      <w:pPr>
        <w:pStyle w:val="Normal"/>
        <w:spacing w:lineRule="auto" w:line="240" w:before="96" w:after="0"/>
        <w:ind w:left="360" w:right="-1" w:hanging="0"/>
        <w:jc w:val="both"/>
        <w:rPr>
          <w:rFonts w:ascii="Arial" w:hAnsi="Arial" w:eastAsia="Times New Roman" w:cs="Arial"/>
          <w:sz w:val="20"/>
          <w:szCs w:val="20"/>
          <w:lang w:val="x-none" w:eastAsia="x-none"/>
        </w:rPr>
      </w:pPr>
      <w:r>
        <w:rPr>
          <w:rFonts w:eastAsia="Times New Roman" w:cs="Arial" w:ascii="Arial" w:hAnsi="Arial"/>
          <w:sz w:val="20"/>
          <w:szCs w:val="20"/>
          <w:lang w:val="x-none" w:eastAsia="x-none"/>
        </w:rPr>
      </w:r>
    </w:p>
    <w:p>
      <w:pPr>
        <w:pStyle w:val="Normal"/>
        <w:tabs>
          <w:tab w:val="clear" w:pos="708"/>
          <w:tab w:val="left" w:pos="540" w:leader="none"/>
          <w:tab w:val="left" w:pos="900" w:leader="none"/>
          <w:tab w:val="left" w:pos="2520" w:leader="none"/>
        </w:tabs>
        <w:spacing w:lineRule="auto" w:line="240" w:before="96" w:after="60"/>
        <w:jc w:val="center"/>
        <w:rPr>
          <w:rFonts w:ascii="Arial" w:hAnsi="Arial" w:eastAsia="Times New Roman" w:cs="Arial"/>
          <w:b/>
          <w:b/>
          <w:sz w:val="20"/>
          <w:szCs w:val="20"/>
          <w:lang w:eastAsia="pl-PL"/>
        </w:rPr>
      </w:pPr>
      <w:r>
        <w:rPr>
          <w:rFonts w:eastAsia="Times New Roman" w:cs="Arial" w:ascii="Arial" w:hAnsi="Arial"/>
          <w:b/>
          <w:sz w:val="20"/>
          <w:szCs w:val="20"/>
          <w:lang w:eastAsia="pl-PL"/>
        </w:rPr>
        <w:t>§4</w:t>
      </w:r>
    </w:p>
    <w:p>
      <w:pPr>
        <w:pStyle w:val="Normal"/>
        <w:tabs>
          <w:tab w:val="clear" w:pos="708"/>
          <w:tab w:val="left" w:pos="540" w:leader="none"/>
          <w:tab w:val="left" w:pos="900" w:leader="none"/>
          <w:tab w:val="left" w:pos="2520" w:leader="none"/>
        </w:tabs>
        <w:spacing w:lineRule="auto" w:line="240" w:before="0" w:after="0"/>
        <w:ind w:left="357"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 xml:space="preserve">ZASADY BEZPIECZEŃSTWA, BHP </w:t>
      </w:r>
    </w:p>
    <w:p>
      <w:pPr>
        <w:pStyle w:val="Normal"/>
        <w:tabs>
          <w:tab w:val="clear" w:pos="708"/>
          <w:tab w:val="left" w:pos="540" w:leader="none"/>
          <w:tab w:val="left" w:pos="900" w:leader="none"/>
          <w:tab w:val="left" w:pos="2520" w:leader="none"/>
        </w:tabs>
        <w:spacing w:lineRule="auto" w:line="240" w:before="0" w:after="0"/>
        <w:ind w:left="357"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I PRZECIWPOŻAROWE</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W trakcie trwania Imprezy obowiązuje bezwzględny zakaz:</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przekraczania barierek ochronnych wygradzających zaplecze techniczno-socjalne i urządzenia techniczne;</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używania otwartego ognia;</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eksploatowania grzejnych urządzeń elektrycznych;</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samodzielnego podłączania i korzystania z uszkodzonej lub prowizorycznej instalacji elektrycznej,</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pozostawiania bez dozoru włączonych do sieci urządzeń elektrycznych;</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wnoszenia na teren Imprezy substancji chemicznych pożarowo niebezpiecznych, broni, materiałów wybuchowych itp.;</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zastawiania dojść i dojazdów do urządzeń przeciwpożarowych oraz tarasowania przejść i wyjść ewakuacyjnych, dróg pożarowych oraz hydrantów i innych urządzeń niezbędnych w przypadku prowadzenia akcji ratowniczej lub gaśniczej;</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używania sprzętu pożarniczego do innych celów niż do tego przeznaczone;</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umieszczania na stoisku eksponatów niebezpiecznych dla uczestników Imprezy i publiczności;</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przebywania na terenie Imprezy Wystawcom, będącym pod wpływem alkoholu oraz po zażyciu narkotyków lub innych środków mogących mieć wpływ na ich stan psychofizyczny; </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wznoszenia okrzyków prowokujących lub nawołujących do zakłócenia porządku i bezpieczeństwa, mogących stanowić zarzewie konfliktu, obraźliwych lub poniżających inne osoby z uwagi na ich płeć, rasę, wyznanie, wiek, przekonania lub z jakiegokolwiek innego powodu; zabrania się prowadzenia agitacji politycznych;</w:t>
      </w:r>
    </w:p>
    <w:p>
      <w:pPr>
        <w:pStyle w:val="Normal"/>
        <w:numPr>
          <w:ilvl w:val="1"/>
          <w:numId w:val="2"/>
        </w:numPr>
        <w:spacing w:lineRule="auto" w:line="240" w:before="96" w:after="0"/>
        <w:ind w:left="454"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zasłaniania znaków, usuwania oraz zmieniania miejsc instalacji elementów infrastruktury drogowej </w:t>
        <w:br/>
        <w:t>i bezpieczeństwa ruchu.</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Uczestnik, który nie dostosuje się do zasad określonych w ust.1 zobowiązany jest do pokrycia kosztów wszelkich powstałych szkód.</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Na stoiskach wystawienniczych mogą przebywać wyłącznie osoby dorosłe od 18 roku życia. Dzieci </w:t>
        <w:br/>
        <w:t xml:space="preserve">i młodzież do lat 18 może przebywać wyłącznie pod opieką osób dorosłych. </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Na terenie Imprezy obowiązuje bezwzględny zakaz wylewania nieczystości płynnych, a w szczególności zużytego oleju gastronomicznego, w tym także do kanałów burzowych i na trawniki pod rygorem obciążenia karą i kosztami usunięcia szkód przez Organizatora.</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b/>
          <w:b/>
          <w:sz w:val="20"/>
          <w:szCs w:val="20"/>
          <w:lang w:eastAsia="pl-PL"/>
        </w:rPr>
      </w:pPr>
      <w:r>
        <w:rPr>
          <w:rFonts w:eastAsia="Times New Roman" w:cs="Arial" w:ascii="Arial" w:hAnsi="Arial"/>
          <w:b/>
          <w:sz w:val="20"/>
          <w:szCs w:val="20"/>
          <w:lang w:eastAsia="pl-PL"/>
        </w:rPr>
        <w:t>Na stoiskach wystawienniczych obowiązuje zakaz sprzedaży alkoholu.</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Uczestnik Imprezy zobowiązany jest do zabezpieczenia na swoim stoisku dostatecznej ilości pojemników na śmieci i odpadki oraz do ich częstego opróżniania tak, aby nie dopuścić do ich przepełnienia.</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Przyłącza prądowe oraz wszelkie prace elektryczne wykonywane mogą być wyłącznie przez upoważnionego przez Organizatora elektryka.</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pPr>
      <w:r>
        <w:rPr>
          <w:rFonts w:eastAsia="Times New Roman" w:cs="Arial" w:ascii="Arial" w:hAnsi="Arial"/>
          <w:sz w:val="20"/>
          <w:szCs w:val="20"/>
          <w:lang w:eastAsia="pl-PL"/>
        </w:rPr>
        <w:t xml:space="preserve">Stoisko może być wyposażone w jedno przyłącze elektryczne po uprzednim poinformowaniu Organizatora o takiej konieczności. Uczestnicy zobowiązani są do używania wyłącznie sprawnych urządzeń elektrycznych. W uzasadnionych przypadkach Organizator zastrzega sobie prawo zakazania używania urządzeń wprowadzających zakłócenia w poborze energii.    </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b/>
          <w:b/>
          <w:sz w:val="20"/>
          <w:szCs w:val="20"/>
          <w:lang w:eastAsia="pl-PL"/>
        </w:rPr>
      </w:pPr>
      <w:r>
        <w:rPr>
          <w:rFonts w:eastAsia="Times New Roman" w:cs="Arial" w:ascii="Arial" w:hAnsi="Arial"/>
          <w:b/>
          <w:sz w:val="20"/>
          <w:szCs w:val="20"/>
          <w:lang w:eastAsia="pl-PL"/>
        </w:rPr>
        <w:t xml:space="preserve">Urządzenia podłączane na stoisku Uczestnika nie mogą przekroczyć łącznej mocy 2 kW. </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Wszelkie usterki w dostawie prądu należy niezwłocznie zgłaszać Organizatorowi w punkcie Informacyjnym Organizatora za pomocą formularza zgłoszeniowego awarii. </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Każdy z Uczestników Imprezy winien bezwzględnie podporządkować się zaleceniom służb mundurowych, pracowników ochrony oraz Organizatora.</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W przypadku stwierdzenia jakichkolwiek problemów zdrowotnych lub wypadku w trakcie trwania Imprezy, Uczestnik zobowiązany jest do niezwłocznego poinformowania o zaistniałej sytuacji punktu pierwszej pomocy oraz Organizatora lub patrol medyczny.</w:t>
      </w:r>
    </w:p>
    <w:p>
      <w:pPr>
        <w:pStyle w:val="Normal"/>
        <w:numPr>
          <w:ilvl w:val="0"/>
          <w:numId w:val="8"/>
        </w:numPr>
        <w:tabs>
          <w:tab w:val="clear" w:pos="708"/>
          <w:tab w:val="left" w:pos="540" w:leader="none"/>
          <w:tab w:val="left" w:pos="1980" w:leader="none"/>
          <w:tab w:val="left" w:pos="2520" w:leader="none"/>
        </w:tabs>
        <w:spacing w:lineRule="auto" w:line="240" w:before="96" w:after="0"/>
        <w:ind w:left="227" w:right="-1" w:hanging="227"/>
        <w:jc w:val="both"/>
        <w:rPr>
          <w:rFonts w:ascii="Arial" w:hAnsi="Arial" w:eastAsia="Times New Roman" w:cs="Arial"/>
          <w:sz w:val="20"/>
          <w:szCs w:val="20"/>
          <w:lang w:eastAsia="pl-PL"/>
        </w:rPr>
      </w:pPr>
      <w:r>
        <w:rPr>
          <w:rFonts w:eastAsia="Times New Roman" w:cs="Arial" w:ascii="Arial" w:hAnsi="Arial"/>
          <w:sz w:val="20"/>
          <w:szCs w:val="20"/>
          <w:lang w:eastAsia="pl-PL"/>
        </w:rPr>
        <w:t>Każdy z Uczestników zobowiązuje się do zachowania środków ostrożności oraz bezpieczeństwa i nie stwarzania swoją aktywnością bezpośredniego zagrożenia dla zdrowia i życia osób przebywających na terenie Imprezy.</w:t>
      </w:r>
    </w:p>
    <w:p>
      <w:pPr>
        <w:pStyle w:val="Normal"/>
        <w:tabs>
          <w:tab w:val="clear" w:pos="708"/>
          <w:tab w:val="left" w:pos="540" w:leader="none"/>
          <w:tab w:val="left" w:pos="900" w:leader="none"/>
          <w:tab w:val="left" w:pos="2160" w:leader="none"/>
          <w:tab w:val="left" w:pos="2520" w:leader="none"/>
        </w:tabs>
        <w:spacing w:lineRule="auto" w:line="240" w:before="96" w:after="0"/>
        <w:ind w:left="360" w:right="-1"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§5</w:t>
      </w:r>
    </w:p>
    <w:p>
      <w:pPr>
        <w:pStyle w:val="Normal"/>
        <w:tabs>
          <w:tab w:val="clear" w:pos="708"/>
          <w:tab w:val="left" w:pos="540" w:leader="none"/>
          <w:tab w:val="left" w:pos="900" w:leader="none"/>
          <w:tab w:val="left" w:pos="2160" w:leader="none"/>
          <w:tab w:val="left" w:pos="2520" w:leader="none"/>
        </w:tabs>
        <w:spacing w:lineRule="auto" w:line="240" w:before="96" w:after="0"/>
        <w:ind w:left="360" w:right="-1" w:hanging="0"/>
        <w:jc w:val="center"/>
        <w:rPr>
          <w:rFonts w:ascii="Arial" w:hAnsi="Arial" w:eastAsia="Times New Roman" w:cs="Arial"/>
          <w:b/>
          <w:b/>
          <w:sz w:val="20"/>
          <w:szCs w:val="20"/>
          <w:lang w:eastAsia="pl-PL"/>
        </w:rPr>
      </w:pPr>
      <w:r>
        <w:rPr>
          <w:rFonts w:eastAsia="Times New Roman" w:cs="Arial" w:ascii="Arial" w:hAnsi="Arial"/>
          <w:b/>
          <w:sz w:val="20"/>
          <w:szCs w:val="20"/>
          <w:lang w:eastAsia="pl-PL"/>
        </w:rPr>
        <w:t>ZASADY WJAZDU I ZAOPATRZENIA</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 w:hanging="36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Prawo do wjazdu na teren Imprezy mają wyłącznie pojazdy posiadające przepustkę wydaną przez Organizatora Imprezy. </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 w:hanging="360"/>
        <w:jc w:val="both"/>
        <w:rPr>
          <w:rFonts w:ascii="Arial" w:hAnsi="Arial" w:eastAsia="Times New Roman" w:cs="Arial"/>
          <w:sz w:val="20"/>
          <w:szCs w:val="20"/>
          <w:lang w:eastAsia="pl-PL"/>
        </w:rPr>
      </w:pPr>
      <w:r>
        <w:rPr>
          <w:rFonts w:eastAsia="Times New Roman" w:cs="Arial" w:ascii="Arial" w:hAnsi="Arial"/>
          <w:sz w:val="20"/>
          <w:szCs w:val="20"/>
          <w:lang w:eastAsia="pl-PL"/>
        </w:rPr>
        <w:t>Organizator zastrzega sobie prawo wprowadzenia ograniczeń wjazdu pojazdów na terenie Imprezy.</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 w:hanging="360"/>
        <w:jc w:val="both"/>
        <w:rPr>
          <w:rFonts w:ascii="Arial" w:hAnsi="Arial" w:eastAsia="Times New Roman" w:cs="Arial"/>
          <w:sz w:val="20"/>
          <w:szCs w:val="20"/>
          <w:lang w:eastAsia="pl-PL"/>
        </w:rPr>
      </w:pPr>
      <w:r>
        <w:rPr>
          <w:rFonts w:eastAsia="Times New Roman" w:cs="Arial" w:ascii="Arial" w:hAnsi="Arial"/>
          <w:sz w:val="20"/>
          <w:szCs w:val="20"/>
          <w:lang w:eastAsia="pl-PL"/>
        </w:rPr>
        <w:t>W związku z obowiązującymi regulaminami, oraz względami bezpieczeństwa Organizator wyraża zgodę na parkowanie samochodów Wystawców wyłącznie w miejscach wyznaczonych.</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 w:hanging="36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Organizator nie wyraża zgody na parkowanie samochodów chłodni w bezpośrednim sąsiedztwie stoisk. Organizator nie zapewnia przyłączy prądowych dla samochodów chłodni. </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7" w:hanging="360"/>
        <w:jc w:val="both"/>
        <w:rPr>
          <w:rFonts w:ascii="Arial" w:hAnsi="Arial" w:eastAsia="Times New Roman" w:cs="Arial"/>
          <w:sz w:val="20"/>
          <w:szCs w:val="20"/>
          <w:lang w:eastAsia="pl-PL"/>
        </w:rPr>
      </w:pPr>
      <w:r>
        <w:rPr>
          <w:rFonts w:eastAsia="Times New Roman" w:cs="Arial" w:ascii="Arial" w:hAnsi="Arial"/>
          <w:sz w:val="20"/>
          <w:szCs w:val="20"/>
          <w:lang w:eastAsia="pl-PL"/>
        </w:rPr>
        <w:t>Samochody parkujące na terenie Imprezy</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 xml:space="preserve"> zostaną usunięte przez służby do tego uprawnione, na koszt właściciela pojazdu. </w:t>
      </w:r>
    </w:p>
    <w:p>
      <w:pPr>
        <w:pStyle w:val="Normal"/>
        <w:numPr>
          <w:ilvl w:val="0"/>
          <w:numId w:val="3"/>
        </w:numPr>
        <w:tabs>
          <w:tab w:val="clear" w:pos="708"/>
          <w:tab w:val="left" w:pos="540" w:leader="none"/>
          <w:tab w:val="left" w:pos="900" w:leader="none"/>
          <w:tab w:val="left" w:pos="2160" w:leader="none"/>
          <w:tab w:val="left" w:pos="2520" w:leader="none"/>
        </w:tabs>
        <w:spacing w:lineRule="auto" w:line="240" w:before="96" w:after="0"/>
        <w:ind w:left="360" w:right="17" w:hanging="36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Uczestnik zobowiązany jest do przestrzegania przepisów ruchu drogowego. Obowiązuje bezwzględny zakaz parkowania na drogach ewakuacyjnych. </w:t>
      </w:r>
    </w:p>
    <w:p>
      <w:pPr>
        <w:pStyle w:val="Normal"/>
        <w:numPr>
          <w:ilvl w:val="0"/>
          <w:numId w:val="3"/>
        </w:numPr>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Umożliwienie wjazdu pojazdów poza wyznaczonymi godzinami wymaga indywidualnej zgody Organizatora oraz dotyczy tylko wyjątkowych i uzasadnionych przypadków. Ostateczna decyzja należy do Organizatora.</w:t>
      </w:r>
    </w:p>
    <w:p>
      <w:pPr>
        <w:pStyle w:val="Normal"/>
        <w:spacing w:lineRule="auto" w:line="240" w:before="96" w:after="0"/>
        <w:ind w:right="-3" w:hanging="0"/>
        <w:jc w:val="center"/>
        <w:rPr>
          <w:rFonts w:ascii="Arial" w:hAnsi="Arial" w:eastAsia="Times New Roman" w:cs="Arial"/>
          <w:b/>
          <w:b/>
          <w:sz w:val="20"/>
          <w:szCs w:val="20"/>
          <w:lang w:eastAsia="x-none"/>
        </w:rPr>
      </w:pPr>
      <w:r>
        <w:rPr>
          <w:rFonts w:eastAsia="Times New Roman" w:cs="Arial" w:ascii="Arial" w:hAnsi="Arial"/>
          <w:b/>
          <w:sz w:val="20"/>
          <w:szCs w:val="20"/>
          <w:lang w:eastAsia="x-none"/>
        </w:rPr>
      </w:r>
    </w:p>
    <w:p>
      <w:pPr>
        <w:pStyle w:val="Normal"/>
        <w:spacing w:lineRule="auto" w:line="240" w:before="96" w:after="0"/>
        <w:ind w:right="-3" w:hanging="0"/>
        <w:jc w:val="center"/>
        <w:rPr>
          <w:rFonts w:ascii="Arial" w:hAnsi="Arial" w:eastAsia="Times New Roman" w:cs="Arial"/>
          <w:b/>
          <w:b/>
          <w:sz w:val="20"/>
          <w:szCs w:val="20"/>
          <w:lang w:eastAsia="x-none"/>
        </w:rPr>
      </w:pPr>
      <w:r>
        <w:rPr>
          <w:rFonts w:eastAsia="Times New Roman" w:cs="Arial" w:ascii="Arial" w:hAnsi="Arial"/>
          <w:b/>
          <w:sz w:val="20"/>
          <w:szCs w:val="20"/>
          <w:lang w:val="x-none" w:eastAsia="x-none"/>
        </w:rPr>
        <w:t>§ 6</w:t>
      </w:r>
    </w:p>
    <w:p>
      <w:pPr>
        <w:pStyle w:val="Normal"/>
        <w:spacing w:lineRule="auto" w:line="240" w:before="96" w:after="0"/>
        <w:ind w:left="360" w:right="-3" w:hanging="0"/>
        <w:jc w:val="center"/>
        <w:rPr>
          <w:rFonts w:ascii="Arial" w:hAnsi="Arial" w:eastAsia="Times New Roman" w:cs="Arial"/>
          <w:b/>
          <w:b/>
          <w:sz w:val="20"/>
          <w:szCs w:val="20"/>
          <w:lang w:eastAsia="x-none"/>
        </w:rPr>
      </w:pPr>
      <w:r>
        <w:rPr>
          <w:rFonts w:eastAsia="Times New Roman" w:cs="Arial" w:ascii="Arial" w:hAnsi="Arial"/>
          <w:b/>
          <w:sz w:val="20"/>
          <w:szCs w:val="20"/>
          <w:lang w:eastAsia="x-none"/>
        </w:rPr>
        <w:t>UCZESTNICY ORAZ OSOBY UCZESTNICZĄCE W PREZENTACJI JEDNOSTKI</w:t>
      </w:r>
    </w:p>
    <w:p>
      <w:pPr>
        <w:pStyle w:val="Normal"/>
        <w:numPr>
          <w:ilvl w:val="0"/>
          <w:numId w:val="10"/>
        </w:numPr>
        <w:spacing w:lineRule="auto" w:line="240" w:before="96" w:after="0"/>
        <w:ind w:left="360" w:right="-3" w:hanging="360"/>
        <w:jc w:val="both"/>
        <w:rPr>
          <w:rFonts w:ascii="Arial" w:hAnsi="Arial" w:eastAsia="Times New Roman" w:cs="Arial"/>
          <w:sz w:val="20"/>
          <w:szCs w:val="20"/>
          <w:lang w:eastAsia="x-none"/>
        </w:rPr>
      </w:pPr>
      <w:r>
        <w:rPr>
          <w:rFonts w:eastAsia="Times New Roman" w:cs="Arial" w:ascii="Arial" w:hAnsi="Arial"/>
          <w:sz w:val="20"/>
          <w:szCs w:val="20"/>
          <w:lang w:eastAsia="x-none"/>
        </w:rPr>
        <w:t xml:space="preserve">Uczestnicy wykonują swoje działania promocyjne przy udziale swoich pracowników, osób </w:t>
        <w:br/>
        <w:t xml:space="preserve">i jednostek współpracujących, zwanych dalej osobami uczestniczącymi w prezentacji jednostki. </w:t>
      </w:r>
    </w:p>
    <w:p>
      <w:pPr>
        <w:pStyle w:val="Normal"/>
        <w:numPr>
          <w:ilvl w:val="0"/>
          <w:numId w:val="10"/>
        </w:numPr>
        <w:spacing w:lineRule="auto" w:line="240" w:before="96" w:after="0"/>
        <w:ind w:left="360" w:right="-3" w:hanging="360"/>
        <w:jc w:val="both"/>
        <w:rPr>
          <w:rFonts w:ascii="Arial" w:hAnsi="Arial" w:eastAsia="Times New Roman" w:cs="Arial"/>
          <w:sz w:val="20"/>
          <w:szCs w:val="20"/>
          <w:lang w:eastAsia="x-none"/>
        </w:rPr>
      </w:pPr>
      <w:r>
        <w:rPr>
          <w:rFonts w:eastAsia="Times New Roman" w:cs="Arial" w:ascii="Arial" w:hAnsi="Arial"/>
          <w:sz w:val="20"/>
          <w:szCs w:val="20"/>
          <w:lang w:eastAsia="x-none"/>
        </w:rPr>
        <w:t xml:space="preserve">Osoby uczestniczące w prezentacji jednostki wspólnie z Uczestnikiem oraz Organizatorem  realizują cele Imprezy. </w:t>
      </w:r>
    </w:p>
    <w:p>
      <w:pPr>
        <w:pStyle w:val="Normal"/>
        <w:numPr>
          <w:ilvl w:val="0"/>
          <w:numId w:val="10"/>
        </w:numPr>
        <w:spacing w:lineRule="auto" w:line="240" w:before="96" w:after="0"/>
        <w:ind w:left="360" w:right="-3" w:hanging="360"/>
        <w:jc w:val="both"/>
        <w:rPr>
          <w:rFonts w:ascii="Arial" w:hAnsi="Arial" w:eastAsia="Times New Roman" w:cs="Arial"/>
          <w:sz w:val="20"/>
          <w:szCs w:val="20"/>
          <w:lang w:eastAsia="x-none"/>
        </w:rPr>
      </w:pPr>
      <w:r>
        <w:rPr>
          <w:rFonts w:eastAsia="Times New Roman" w:cs="Arial" w:ascii="Arial" w:hAnsi="Arial"/>
          <w:sz w:val="20"/>
          <w:szCs w:val="20"/>
          <w:lang w:eastAsia="x-none"/>
        </w:rPr>
        <w:t xml:space="preserve">Uczestnik zobowiązany jest do zapoznania osób uczestniczących w prezentacji jednostki </w:t>
        <w:br/>
        <w:t>z regulaminem dla wystawców.</w:t>
      </w:r>
    </w:p>
    <w:p>
      <w:pPr>
        <w:pStyle w:val="Normal"/>
        <w:numPr>
          <w:ilvl w:val="0"/>
          <w:numId w:val="10"/>
        </w:numPr>
        <w:spacing w:lineRule="auto" w:line="240" w:before="96" w:after="0"/>
        <w:ind w:left="360" w:right="-3" w:hanging="360"/>
        <w:jc w:val="both"/>
        <w:rPr>
          <w:rFonts w:ascii="Arial" w:hAnsi="Arial" w:eastAsia="Times New Roman" w:cs="Arial"/>
          <w:sz w:val="20"/>
          <w:szCs w:val="20"/>
          <w:lang w:eastAsia="x-none"/>
        </w:rPr>
      </w:pPr>
      <w:r>
        <w:rPr>
          <w:rFonts w:eastAsia="Times New Roman" w:cs="Arial" w:ascii="Arial" w:hAnsi="Arial"/>
          <w:sz w:val="20"/>
          <w:szCs w:val="20"/>
          <w:lang w:eastAsia="x-none"/>
        </w:rPr>
        <w:t xml:space="preserve">Osoby uczestniczące w prezentacji jednostki biorą udział w imprezie publicznej. </w:t>
      </w:r>
      <w:r>
        <w:rPr>
          <w:rFonts w:eastAsia="Times New Roman" w:cs="Arial" w:ascii="Arial" w:hAnsi="Arial"/>
          <w:sz w:val="20"/>
          <w:szCs w:val="20"/>
          <w:lang w:val="x-none" w:eastAsia="x-none"/>
        </w:rPr>
        <w:t xml:space="preserve">Wizerunek osób </w:t>
      </w:r>
      <w:r>
        <w:rPr>
          <w:rFonts w:eastAsia="Times New Roman" w:cs="Arial" w:ascii="Arial" w:hAnsi="Arial"/>
          <w:sz w:val="20"/>
          <w:szCs w:val="20"/>
          <w:lang w:eastAsia="x-none"/>
        </w:rPr>
        <w:t>biorących udział w prezentacji jednostki</w:t>
      </w:r>
      <w:r>
        <w:rPr>
          <w:rFonts w:eastAsia="Times New Roman" w:cs="Arial" w:ascii="Arial" w:hAnsi="Arial"/>
          <w:sz w:val="20"/>
          <w:szCs w:val="20"/>
          <w:lang w:val="x-none" w:eastAsia="x-none"/>
        </w:rPr>
        <w:t xml:space="preserve"> może zostać utrwalony, a następnie rozpowszechniony dla celów dokumentacyjnych, sprawozdawczych, reklamowych oraz promocyjnych</w:t>
      </w:r>
      <w:r>
        <w:rPr>
          <w:rFonts w:eastAsia="Times New Roman" w:cs="Arial" w:ascii="Arial" w:hAnsi="Arial"/>
          <w:sz w:val="20"/>
          <w:szCs w:val="20"/>
          <w:lang w:eastAsia="x-none"/>
        </w:rPr>
        <w:t xml:space="preserve"> Organizatora</w:t>
      </w:r>
      <w:r>
        <w:rPr>
          <w:rFonts w:eastAsia="Times New Roman" w:cs="Arial" w:ascii="Arial" w:hAnsi="Arial"/>
          <w:sz w:val="20"/>
          <w:szCs w:val="20"/>
          <w:lang w:val="x-none" w:eastAsia="x-none"/>
        </w:rPr>
        <w:t>.</w:t>
      </w:r>
    </w:p>
    <w:p>
      <w:pPr>
        <w:pStyle w:val="Normal"/>
        <w:spacing w:lineRule="auto" w:line="240" w:before="96" w:after="0"/>
        <w:ind w:right="-3" w:hanging="0"/>
        <w:jc w:val="center"/>
        <w:rPr>
          <w:rFonts w:ascii="Arial" w:hAnsi="Arial" w:eastAsia="Times New Roman" w:cs="Arial"/>
          <w:b/>
          <w:b/>
          <w:sz w:val="20"/>
          <w:szCs w:val="20"/>
          <w:lang w:eastAsia="x-none"/>
        </w:rPr>
      </w:pPr>
      <w:r>
        <w:rPr>
          <w:rFonts w:eastAsia="Times New Roman" w:cs="Arial" w:ascii="Arial" w:hAnsi="Arial"/>
          <w:b/>
          <w:sz w:val="20"/>
          <w:szCs w:val="20"/>
          <w:lang w:eastAsia="x-none"/>
        </w:rPr>
        <w:t>§ 7</w:t>
      </w:r>
    </w:p>
    <w:p>
      <w:pPr>
        <w:pStyle w:val="Normal"/>
        <w:spacing w:lineRule="auto" w:line="240" w:before="96" w:after="0"/>
        <w:ind w:left="360" w:right="-3" w:hanging="0"/>
        <w:jc w:val="center"/>
        <w:rPr>
          <w:rFonts w:ascii="Arial" w:hAnsi="Arial" w:eastAsia="Times New Roman" w:cs="Arial"/>
          <w:b/>
          <w:b/>
          <w:sz w:val="20"/>
          <w:szCs w:val="20"/>
          <w:lang w:val="x-none" w:eastAsia="x-none"/>
        </w:rPr>
      </w:pPr>
      <w:r>
        <w:rPr>
          <w:rFonts w:eastAsia="Times New Roman" w:cs="Arial" w:ascii="Arial" w:hAnsi="Arial"/>
          <w:b/>
          <w:sz w:val="20"/>
          <w:szCs w:val="20"/>
          <w:lang w:val="x-none" w:eastAsia="x-none"/>
        </w:rPr>
        <w:t>POSTANOWIENIA KOŃCOWE</w:t>
      </w:r>
    </w:p>
    <w:p>
      <w:pPr>
        <w:pStyle w:val="Normal"/>
        <w:numPr>
          <w:ilvl w:val="0"/>
          <w:numId w:val="9"/>
        </w:numPr>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Organizator nie ponosi odpowiedzialności za:</w:t>
      </w:r>
    </w:p>
    <w:p>
      <w:pPr>
        <w:pStyle w:val="Normal"/>
        <w:numPr>
          <w:ilvl w:val="1"/>
          <w:numId w:val="4"/>
        </w:numPr>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 </w:t>
      </w:r>
      <w:r>
        <w:rPr>
          <w:rFonts w:eastAsia="Times New Roman" w:cs="Arial" w:ascii="Arial" w:hAnsi="Arial"/>
          <w:sz w:val="20"/>
          <w:szCs w:val="20"/>
          <w:lang w:eastAsia="pl-PL"/>
        </w:rPr>
        <w:t xml:space="preserve">szkody lub ubytki w mieniu Uczestników, spowodowane przez osoby trzecie albo powstałe z przyczyn leżących po stronie poszkodowanego w czasie montażu, demontażu elementów zabudowy  stoiska i w czasie trwania Imprezy. </w:t>
      </w:r>
    </w:p>
    <w:p>
      <w:pPr>
        <w:pStyle w:val="Normal"/>
        <w:numPr>
          <w:ilvl w:val="1"/>
          <w:numId w:val="4"/>
        </w:numPr>
        <w:spacing w:lineRule="auto" w:line="240" w:before="96"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szkody lub ubytki w mieniu Uczestników spowodowane siłą wyższą np. pożarem, eksplozją, uderzeniem pioruna, wichurą, zalaniem wodą, przerwą w dostawie prądu lub innymi czynnikami niezależnymi od Organizatora. </w:t>
      </w:r>
    </w:p>
    <w:p>
      <w:pPr>
        <w:pStyle w:val="Normal"/>
        <w:numPr>
          <w:ilvl w:val="0"/>
          <w:numId w:val="9"/>
        </w:numPr>
        <w:spacing w:lineRule="auto" w:line="240" w:before="96" w:after="0"/>
        <w:ind w:left="227" w:right="-3" w:hanging="22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Organizator nie odpowiada za pojazdy pozostawione na terenie Imprezy zarówno na okres trwania Imprezy, jak i na okres montażu i demontażu stoisk. </w:t>
      </w:r>
    </w:p>
    <w:p>
      <w:pPr>
        <w:pStyle w:val="Normal"/>
        <w:spacing w:before="0" w:after="160"/>
        <w:rPr/>
      </w:pPr>
      <w:r>
        <w:rPr/>
      </w:r>
    </w:p>
    <w:sectPr>
      <w:footerReference w:type="default" r:id="rId2"/>
      <w:type w:val="nextPage"/>
      <w:pgSz w:w="11906" w:h="16838"/>
      <w:pgMar w:left="1134" w:right="1133" w:header="0" w:top="1127" w:footer="635" w:bottom="127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27"/>
        </w:tabs>
        <w:ind w:left="227" w:hanging="227"/>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ind w:left="454" w:hanging="227"/>
      </w:pPr>
      <w:rPr>
        <w:sz w:val="20"/>
        <w:rFonts w:ascii="Arial" w:hAnsi="Arial"/>
        <w:color w:val="auto"/>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284"/>
        </w:tabs>
        <w:ind w:left="454" w:hanging="227"/>
      </w:pPr>
      <w:rPr>
        <w:sz w:val="20"/>
        <w:b w:val="false"/>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187"/>
        </w:tabs>
        <w:ind w:left="187" w:hanging="187"/>
      </w:pPr>
      <w:rPr>
        <w:sz w:val="20"/>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227"/>
        </w:tabs>
        <w:ind w:left="227" w:hanging="227"/>
      </w:pPr>
      <w:rPr>
        <w:sz w:val="20"/>
        <w:b/>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lowerLetter"/>
      <w:lvlText w:val="%1."/>
      <w:lvlJc w:val="left"/>
      <w:pPr>
        <w:tabs>
          <w:tab w:val="num" w:pos="284"/>
        </w:tabs>
        <w:ind w:left="454" w:hanging="227"/>
      </w:pPr>
      <w:rPr>
        <w:sz w:val="20"/>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227"/>
        </w:tabs>
        <w:ind w:left="227" w:hanging="2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227"/>
        </w:tabs>
        <w:ind w:left="227" w:hanging="227"/>
      </w:pPr>
      <w:rPr>
        <w:sz w:val="20"/>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ind w:left="360" w:hanging="360"/>
      </w:pPr>
      <w:rPr>
        <w:sz w:val="20"/>
        <w:b w:val="false"/>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ea2a79"/>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qFormat/>
    <w:rsid w:val="00ea2a79"/>
    <w:rPr>
      <w:rFonts w:ascii="Times New Roman" w:hAnsi="Times New Roman" w:eastAsia="Times New Roman" w:cs="Times New Roman"/>
      <w:sz w:val="24"/>
      <w:szCs w:val="24"/>
      <w:lang w:eastAsia="pl-PL"/>
    </w:rPr>
  </w:style>
  <w:style w:type="character" w:styleId="Pagenumber">
    <w:name w:val="page number"/>
    <w:basedOn w:val="DefaultParagraphFont"/>
    <w:qFormat/>
    <w:rsid w:val="00ea2a79"/>
    <w:rPr/>
  </w:style>
  <w:style w:type="character" w:styleId="ListLabel1">
    <w:name w:val="ListLabel 1"/>
    <w:qFormat/>
    <w:rPr>
      <w:rFonts w:ascii="Arial" w:hAnsi="Arial"/>
      <w:color w:val="auto"/>
      <w:sz w:val="20"/>
    </w:rPr>
  </w:style>
  <w:style w:type="character" w:styleId="ListLabel2">
    <w:name w:val="ListLabel 2"/>
    <w:qFormat/>
    <w:rPr>
      <w:b w:val="false"/>
    </w:rPr>
  </w:style>
  <w:style w:type="character" w:styleId="ListLabel3">
    <w:name w:val="ListLabel 3"/>
    <w:qFormat/>
    <w:rPr>
      <w:rFonts w:ascii="Arial" w:hAnsi="Arial"/>
      <w:b w:val="false"/>
      <w:sz w:val="20"/>
    </w:rPr>
  </w:style>
  <w:style w:type="character" w:styleId="ListLabel4">
    <w:name w:val="ListLabel 4"/>
    <w:qFormat/>
    <w:rPr>
      <w:rFonts w:ascii="Arial" w:hAnsi="Arial"/>
      <w:b w:val="false"/>
      <w:sz w:val="20"/>
    </w:rPr>
  </w:style>
  <w:style w:type="character" w:styleId="ListLabel5">
    <w:name w:val="ListLabel 5"/>
    <w:qFormat/>
    <w:rPr>
      <w:rFonts w:ascii="Arial" w:hAnsi="Arial"/>
      <w:b/>
      <w:sz w:val="20"/>
    </w:rPr>
  </w:style>
  <w:style w:type="character" w:styleId="ListLabel6">
    <w:name w:val="ListLabel 6"/>
    <w:qFormat/>
    <w:rPr>
      <w:rFonts w:ascii="Arial" w:hAnsi="Arial"/>
      <w:b w:val="false"/>
      <w:sz w:val="20"/>
    </w:rPr>
  </w:style>
  <w:style w:type="character" w:styleId="ListLabel7">
    <w:name w:val="ListLabel 7"/>
    <w:qFormat/>
    <w:rPr>
      <w:rFonts w:ascii="Arial" w:hAnsi="Arial"/>
      <w:b w:val="false"/>
      <w:sz w:val="20"/>
    </w:rPr>
  </w:style>
  <w:style w:type="character" w:styleId="ListLabel8">
    <w:name w:val="ListLabel 8"/>
    <w:qFormat/>
    <w:rPr>
      <w:rFonts w:ascii="Arial" w:hAnsi="Arial"/>
      <w:b w:val="false"/>
      <w:sz w:val="20"/>
    </w:rPr>
  </w:style>
  <w:style w:type="character" w:styleId="ListLabel9">
    <w:name w:val="ListLabel 9"/>
    <w:qFormat/>
    <w:rPr>
      <w:rFonts w:ascii="Arial" w:hAnsi="Arial" w:eastAsia="Times New Roman" w:cs="Arial"/>
      <w:b/>
      <w:sz w:val="20"/>
      <w:szCs w:val="20"/>
      <w:u w:val="single"/>
      <w:lang w:eastAsia="pl-PL"/>
    </w:rPr>
  </w:style>
  <w:style w:type="character" w:styleId="Czeinternetowe">
    <w:name w:val="Łącze internetowe"/>
    <w:rPr>
      <w:color w:val="000080"/>
      <w:u w:val="single"/>
      <w:lang w:val="zxx" w:eastAsia="zxx" w:bidi="zxx"/>
    </w:rPr>
  </w:style>
  <w:style w:type="character" w:styleId="ListLabel10">
    <w:name w:val="ListLabel 10"/>
    <w:qFormat/>
    <w:rPr>
      <w:rFonts w:ascii="Arial" w:hAnsi="Arial"/>
      <w:color w:val="auto"/>
      <w:sz w:val="20"/>
    </w:rPr>
  </w:style>
  <w:style w:type="character" w:styleId="ListLabel11">
    <w:name w:val="ListLabel 11"/>
    <w:qFormat/>
    <w:rPr>
      <w:b w:val="false"/>
    </w:rPr>
  </w:style>
  <w:style w:type="character" w:styleId="ListLabel12">
    <w:name w:val="ListLabel 12"/>
    <w:qFormat/>
    <w:rPr>
      <w:rFonts w:ascii="Arial" w:hAnsi="Arial"/>
      <w:b w:val="false"/>
      <w:sz w:val="20"/>
    </w:rPr>
  </w:style>
  <w:style w:type="character" w:styleId="ListLabel13">
    <w:name w:val="ListLabel 13"/>
    <w:qFormat/>
    <w:rPr>
      <w:rFonts w:ascii="Arial" w:hAnsi="Arial"/>
      <w:b w:val="false"/>
      <w:sz w:val="20"/>
    </w:rPr>
  </w:style>
  <w:style w:type="character" w:styleId="ListLabel14">
    <w:name w:val="ListLabel 14"/>
    <w:qFormat/>
    <w:rPr>
      <w:rFonts w:ascii="Arial" w:hAnsi="Arial"/>
      <w:b/>
      <w:sz w:val="20"/>
    </w:rPr>
  </w:style>
  <w:style w:type="character" w:styleId="ListLabel15">
    <w:name w:val="ListLabel 15"/>
    <w:qFormat/>
    <w:rPr>
      <w:rFonts w:ascii="Arial" w:hAnsi="Arial"/>
      <w:b w:val="false"/>
      <w:sz w:val="20"/>
    </w:rPr>
  </w:style>
  <w:style w:type="character" w:styleId="ListLabel16">
    <w:name w:val="ListLabel 16"/>
    <w:qFormat/>
    <w:rPr>
      <w:rFonts w:ascii="Arial" w:hAnsi="Arial"/>
      <w:b w:val="false"/>
      <w:sz w:val="20"/>
    </w:rPr>
  </w:style>
  <w:style w:type="character" w:styleId="ListLabel17">
    <w:name w:val="ListLabel 17"/>
    <w:qFormat/>
    <w:rPr>
      <w:rFonts w:ascii="Arial" w:hAnsi="Arial"/>
      <w:b w:val="false"/>
      <w:sz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
    <w:name w:val="Header"/>
    <w:basedOn w:val="Normal"/>
    <w:link w:val="NagwekZnak"/>
    <w:uiPriority w:val="99"/>
    <w:rsid w:val="00ea2a79"/>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Stopka">
    <w:name w:val="Footer"/>
    <w:basedOn w:val="Normal"/>
    <w:link w:val="StopkaZnak"/>
    <w:rsid w:val="00ea2a79"/>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LibreOffice/6.2.3.2$Windows_X86_64 LibreOffice_project/aecc05fe267cc68dde00352a451aa867b3b546ac</Application>
  <Pages>4</Pages>
  <Words>1722</Words>
  <Characters>12020</Characters>
  <CharactersWithSpaces>13655</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2019-05-30T08:00:00Z</dcterms:created>
  <dc:creator>Monika Ciupa</dc:creator>
  <dc:description/>
  <dc:language>pl-PL</dc:language>
  <cp:lastModifiedBy/>
  <dcterms:modified xsi:type="dcterms:W3CDTF">2019-07-11T10:38:50Z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